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706322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70632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706322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70632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70632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706322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7063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7063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70632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70632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70632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70632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7063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706322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7063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706322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706322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7063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706322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7063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706322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706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575153" w:rsidP="00706322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23 </w:t>
            </w:r>
            <w:r w:rsidR="000D36CA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BF3">
              <w:rPr>
                <w:rFonts w:ascii="Times New Roman" w:hAnsi="Times New Roman"/>
                <w:sz w:val="28"/>
                <w:szCs w:val="28"/>
              </w:rPr>
              <w:t>2022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706322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706322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7063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7063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7063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641C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10E79" w:rsidRPr="00871F5E" w:rsidTr="00706322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A5D" w:rsidRDefault="00BC4A5D" w:rsidP="007063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12"/>
            </w:tblGrid>
            <w:tr w:rsidR="00BC4A5D" w:rsidTr="00BC4A5D">
              <w:trPr>
                <w:trHeight w:val="1976"/>
              </w:trPr>
              <w:tc>
                <w:tcPr>
                  <w:tcW w:w="5512" w:type="dxa"/>
                </w:tcPr>
                <w:p w:rsidR="00BC4A5D" w:rsidRPr="00382440" w:rsidRDefault="00BC4A5D" w:rsidP="00706322">
                  <w:pPr>
                    <w:framePr w:hSpace="180" w:wrap="around" w:vAnchor="page" w:hAnchor="margin" w:y="1276"/>
                    <w:shd w:val="clear" w:color="auto" w:fill="FFFFFF"/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382440">
                    <w:rPr>
                      <w:sz w:val="28"/>
                      <w:szCs w:val="28"/>
                    </w:rPr>
                    <w:t>Об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82440">
                    <w:rPr>
                      <w:sz w:val="28"/>
                      <w:szCs w:val="28"/>
                    </w:rPr>
                    <w:t>утверждении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82440">
                    <w:rPr>
                      <w:sz w:val="28"/>
                      <w:szCs w:val="28"/>
                    </w:rPr>
                    <w:t xml:space="preserve"> перечней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82440">
                    <w:rPr>
                      <w:sz w:val="28"/>
                      <w:szCs w:val="28"/>
                    </w:rPr>
                    <w:t>главных</w:t>
                  </w:r>
                  <w:r>
                    <w:rPr>
                      <w:sz w:val="28"/>
                      <w:szCs w:val="28"/>
                    </w:rPr>
                    <w:t xml:space="preserve"> а</w:t>
                  </w:r>
                  <w:r w:rsidRPr="00382440">
                    <w:rPr>
                      <w:sz w:val="28"/>
                      <w:szCs w:val="28"/>
                    </w:rPr>
                    <w:t>дминистраторов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82440">
                    <w:rPr>
                      <w:sz w:val="28"/>
                      <w:szCs w:val="28"/>
                    </w:rPr>
                    <w:t>доходов</w:t>
                  </w:r>
                  <w:r>
                    <w:rPr>
                      <w:sz w:val="28"/>
                      <w:szCs w:val="28"/>
                    </w:rPr>
                    <w:t xml:space="preserve">, источников </w:t>
                  </w:r>
                  <w:r w:rsidRPr="00382440">
                    <w:rPr>
                      <w:sz w:val="28"/>
                      <w:szCs w:val="28"/>
                    </w:rPr>
                    <w:t>финансирования дефицита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82440">
                    <w:rPr>
                      <w:sz w:val="28"/>
                      <w:szCs w:val="28"/>
                    </w:rPr>
                    <w:t>бюджета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870C95">
                    <w:rPr>
                      <w:sz w:val="28"/>
                      <w:szCs w:val="28"/>
                    </w:rPr>
                    <w:t>сельского поселения «</w:t>
                  </w:r>
                  <w:r>
                    <w:rPr>
                      <w:sz w:val="28"/>
                      <w:szCs w:val="28"/>
                    </w:rPr>
                    <w:t>Ёрмица</w:t>
                  </w:r>
                  <w:r w:rsidRPr="00870C95">
                    <w:rPr>
                      <w:sz w:val="28"/>
                      <w:szCs w:val="28"/>
                    </w:rPr>
                    <w:t xml:space="preserve">» </w:t>
                  </w:r>
                  <w:r w:rsidR="00966BF3">
                    <w:rPr>
                      <w:sz w:val="28"/>
                      <w:szCs w:val="28"/>
                    </w:rPr>
                    <w:t>на 2023 год и на плановый период 2024 и 2025</w:t>
                  </w:r>
                  <w:r w:rsidRPr="00382440">
                    <w:rPr>
                      <w:sz w:val="28"/>
                      <w:szCs w:val="28"/>
                    </w:rPr>
                    <w:t xml:space="preserve"> годов</w:t>
                  </w:r>
                </w:p>
                <w:p w:rsidR="00BC4A5D" w:rsidRDefault="00BC4A5D" w:rsidP="00706322">
                  <w:pPr>
                    <w:framePr w:hSpace="180" w:wrap="around" w:vAnchor="page" w:hAnchor="margin" w:y="1276"/>
                    <w:ind w:right="58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10E79" w:rsidRPr="00E73495" w:rsidRDefault="00E10E79" w:rsidP="00706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706322">
            <w:pPr>
              <w:jc w:val="right"/>
            </w:pPr>
          </w:p>
        </w:tc>
      </w:tr>
    </w:tbl>
    <w:p w:rsidR="00E10E79" w:rsidRDefault="00E10E79" w:rsidP="00BC4A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A5D" w:rsidRPr="00382440" w:rsidRDefault="00BC4A5D" w:rsidP="00BC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В  соответствии со  статьей  160.1,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пунктом  4  статьи  160.2  Бюджетного  кодекса Российской Федерации</w:t>
      </w:r>
    </w:p>
    <w:p w:rsidR="00BC4A5D" w:rsidRDefault="00BC4A5D" w:rsidP="00BC4A5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C4A5D" w:rsidRPr="00E92748" w:rsidRDefault="00BC4A5D" w:rsidP="00BC4A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C4A5D" w:rsidRPr="00382440" w:rsidRDefault="00BC4A5D" w:rsidP="00BC4A5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C4A5D" w:rsidRPr="00382440" w:rsidRDefault="00BC4A5D" w:rsidP="00BC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 администраторов доходов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сельского поселения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Ёрмица</w:t>
      </w:r>
      <w:r w:rsidR="00966BF3">
        <w:rPr>
          <w:rFonts w:ascii="Times New Roman" w:eastAsia="Times New Roman" w:hAnsi="Times New Roman" w:cs="Times New Roman"/>
          <w:sz w:val="28"/>
          <w:szCs w:val="28"/>
        </w:rPr>
        <w:t>» на 2023 год и на плановый период 2024 и 2025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годов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BC4A5D" w:rsidRPr="00382440" w:rsidRDefault="00BC4A5D" w:rsidP="00BC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2. Утвердить  перечень  главных  администраторов  источников  финансирования  дефицита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сельского поселения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Ёрмица</w:t>
      </w:r>
      <w:r w:rsidR="00966BF3">
        <w:rPr>
          <w:rFonts w:ascii="Times New Roman" w:eastAsia="Times New Roman" w:hAnsi="Times New Roman" w:cs="Times New Roman"/>
          <w:sz w:val="28"/>
          <w:szCs w:val="28"/>
        </w:rPr>
        <w:t>» на 2023 год и на плановый период 2024 и 2025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годов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575153" w:rsidRDefault="00BC4A5D" w:rsidP="00575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1310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Главного эксперта Администрации сельского поселения «Ёрмица» Бобрецову Дарью Александровну.</w:t>
      </w:r>
    </w:p>
    <w:p w:rsidR="00575153" w:rsidRPr="00575153" w:rsidRDefault="00575153" w:rsidP="00575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75153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A33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153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постановления администрации сельского поселения «Ёрмица</w:t>
      </w:r>
      <w:r w:rsidRPr="00575153">
        <w:rPr>
          <w:rFonts w:ascii="Times New Roman" w:hAnsi="Times New Roman" w:cs="Times New Roman"/>
          <w:sz w:val="28"/>
          <w:szCs w:val="28"/>
        </w:rPr>
        <w:t>» от 29 декабря 2021 года № 29 «Об утверждении  перечней главных администраторов доходов, источников финансирования дефицита бюджета муниципального образования сельского поселения «Ёрмица»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3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64">
        <w:rPr>
          <w:rFonts w:ascii="Times New Roman" w:hAnsi="Times New Roman" w:cs="Times New Roman"/>
          <w:sz w:val="28"/>
          <w:szCs w:val="28"/>
        </w:rPr>
        <w:t>от 27 июля 2022 года № 18 «О</w:t>
      </w:r>
      <w:r w:rsidR="00A33964" w:rsidRPr="00283474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сельского поселения «</w:t>
      </w:r>
      <w:r w:rsidR="00A33964">
        <w:rPr>
          <w:rFonts w:ascii="Times New Roman" w:hAnsi="Times New Roman"/>
          <w:sz w:val="28"/>
          <w:szCs w:val="28"/>
        </w:rPr>
        <w:t>Ёрмица</w:t>
      </w:r>
      <w:r w:rsidR="00A33964" w:rsidRPr="00283474">
        <w:rPr>
          <w:rFonts w:ascii="Times New Roman" w:hAnsi="Times New Roman"/>
          <w:sz w:val="28"/>
          <w:szCs w:val="28"/>
        </w:rPr>
        <w:t xml:space="preserve">» от </w:t>
      </w:r>
      <w:r w:rsidR="00A33964">
        <w:rPr>
          <w:rFonts w:ascii="Times New Roman" w:hAnsi="Times New Roman"/>
          <w:sz w:val="28"/>
          <w:szCs w:val="28"/>
        </w:rPr>
        <w:t xml:space="preserve">29 декабря </w:t>
      </w:r>
      <w:r w:rsidR="00A33964" w:rsidRPr="00283474">
        <w:rPr>
          <w:rFonts w:ascii="Times New Roman" w:hAnsi="Times New Roman"/>
          <w:sz w:val="28"/>
          <w:szCs w:val="28"/>
        </w:rPr>
        <w:t xml:space="preserve">2021 года № </w:t>
      </w:r>
      <w:r w:rsidR="00A33964">
        <w:rPr>
          <w:rFonts w:ascii="Times New Roman" w:hAnsi="Times New Roman"/>
          <w:sz w:val="28"/>
          <w:szCs w:val="28"/>
        </w:rPr>
        <w:t>29</w:t>
      </w:r>
      <w:r w:rsidR="00A33964" w:rsidRPr="00283474">
        <w:rPr>
          <w:rFonts w:ascii="Times New Roman" w:hAnsi="Times New Roman"/>
          <w:sz w:val="28"/>
          <w:szCs w:val="28"/>
        </w:rPr>
        <w:t xml:space="preserve"> «Об утверждении  перечней главных администраторов доходов, источников финансирования дефицита бюджета муниципального </w:t>
      </w:r>
      <w:r w:rsidR="00A33964" w:rsidRPr="00283474">
        <w:rPr>
          <w:rFonts w:ascii="Times New Roman" w:hAnsi="Times New Roman"/>
          <w:sz w:val="28"/>
          <w:szCs w:val="28"/>
        </w:rPr>
        <w:lastRenderedPageBreak/>
        <w:t>образования сельского поселения «</w:t>
      </w:r>
      <w:r w:rsidR="00A33964">
        <w:rPr>
          <w:rFonts w:ascii="Times New Roman" w:hAnsi="Times New Roman"/>
          <w:sz w:val="28"/>
          <w:szCs w:val="28"/>
        </w:rPr>
        <w:t>Ёрмица</w:t>
      </w:r>
      <w:r w:rsidR="00A33964" w:rsidRPr="00283474">
        <w:rPr>
          <w:rFonts w:ascii="Times New Roman" w:hAnsi="Times New Roman"/>
          <w:sz w:val="28"/>
          <w:szCs w:val="28"/>
        </w:rPr>
        <w:t>» на 2022 год и на плановый период 2023 и 2024 годов»</w:t>
      </w:r>
      <w:r w:rsidR="00A33964">
        <w:rPr>
          <w:rFonts w:ascii="Times New Roman" w:hAnsi="Times New Roman"/>
          <w:sz w:val="28"/>
          <w:szCs w:val="28"/>
        </w:rPr>
        <w:t>.</w:t>
      </w:r>
    </w:p>
    <w:p w:rsidR="00BC4A5D" w:rsidRPr="00382440" w:rsidRDefault="00BC4A5D" w:rsidP="00BC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1310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966BF3">
        <w:rPr>
          <w:rFonts w:ascii="Times New Roman" w:eastAsia="Times New Roman" w:hAnsi="Times New Roman" w:cs="Times New Roman"/>
          <w:sz w:val="28"/>
          <w:szCs w:val="28"/>
        </w:rPr>
        <w:t>вступает в силу с 01 января 2023</w:t>
      </w:r>
      <w:r w:rsidRPr="0021310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применяется  к  правоотношениям,  возникающим  при составлении  и  исполнении 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сельского поселения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Ёрмица</w:t>
      </w:r>
      <w:r w:rsidR="00966BF3">
        <w:rPr>
          <w:rFonts w:ascii="Times New Roman" w:eastAsia="Times New Roman" w:hAnsi="Times New Roman" w:cs="Times New Roman"/>
          <w:sz w:val="28"/>
          <w:szCs w:val="28"/>
        </w:rPr>
        <w:t>», начиная с бюджета на 2023 год и на плановый период 2024 и 2025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BC4A5D" w:rsidRDefault="00BC4A5D" w:rsidP="00BC4A5D"/>
    <w:p w:rsidR="00BC4A5D" w:rsidRDefault="00BC4A5D" w:rsidP="00BC4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40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BC4A5D" w:rsidRDefault="00BC4A5D" w:rsidP="00BC4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«Ёрмица»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Торопов</w:t>
      </w:r>
    </w:p>
    <w:tbl>
      <w:tblPr>
        <w:tblW w:w="9528" w:type="dxa"/>
        <w:tblInd w:w="93" w:type="dxa"/>
        <w:tblLayout w:type="fixed"/>
        <w:tblLook w:val="04A0"/>
      </w:tblPr>
      <w:tblGrid>
        <w:gridCol w:w="1290"/>
        <w:gridCol w:w="344"/>
        <w:gridCol w:w="315"/>
        <w:gridCol w:w="354"/>
        <w:gridCol w:w="1681"/>
        <w:gridCol w:w="960"/>
        <w:gridCol w:w="4426"/>
        <w:gridCol w:w="158"/>
      </w:tblGrid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64" w:rsidRPr="00BC4A5D" w:rsidRDefault="00A33964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322" w:rsidRDefault="00706322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322" w:rsidRDefault="00706322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322" w:rsidRPr="00BC4A5D" w:rsidRDefault="00706322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322" w:rsidRDefault="00706322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322" w:rsidRDefault="00706322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322" w:rsidRPr="00BC4A5D" w:rsidRDefault="00706322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F3" w:rsidRPr="00BC4A5D" w:rsidTr="005F0B5D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966BF3" w:rsidRPr="00BC4A5D" w:rsidTr="005F0B5D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Default="00966BF3" w:rsidP="005F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6BF3" w:rsidRPr="00BC4A5D" w:rsidRDefault="00966BF3" w:rsidP="005F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"Ёрмица" </w:t>
            </w:r>
          </w:p>
        </w:tc>
      </w:tr>
      <w:tr w:rsidR="00966BF3" w:rsidRPr="00BC4A5D" w:rsidTr="005F0B5D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от </w:t>
            </w:r>
            <w:r w:rsidR="0085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2022</w:t>
            </w: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85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BF3" w:rsidRPr="00BC4A5D" w:rsidTr="005F0B5D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F3" w:rsidRPr="00BC4A5D" w:rsidTr="005F0B5D">
        <w:trPr>
          <w:trHeight w:val="31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966BF3" w:rsidRPr="00BC4A5D" w:rsidTr="005F0B5D">
        <w:trPr>
          <w:trHeight w:val="322"/>
        </w:trPr>
        <w:tc>
          <w:tcPr>
            <w:tcW w:w="9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главных администраторов доходов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поселения "Ермица" на 2023</w:t>
            </w: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и 2025</w:t>
            </w: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966BF3" w:rsidRPr="00BC4A5D" w:rsidTr="005F0B5D">
        <w:trPr>
          <w:trHeight w:val="383"/>
        </w:trPr>
        <w:tc>
          <w:tcPr>
            <w:tcW w:w="9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BF3" w:rsidRPr="00BC4A5D" w:rsidTr="005F0B5D">
        <w:trPr>
          <w:trHeight w:val="300"/>
        </w:trPr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F3" w:rsidRPr="00BC4A5D" w:rsidTr="005F0B5D">
        <w:trPr>
          <w:trHeight w:val="322"/>
        </w:trPr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доходов бюджета сельского поселения "Ёрмица", наименование кода вида (повида)  доходов бюджета  сельского поселения "Ёрмица"</w:t>
            </w:r>
          </w:p>
        </w:tc>
      </w:tr>
      <w:tr w:rsidR="00966BF3" w:rsidRPr="00BC4A5D" w:rsidTr="005F0B5D">
        <w:trPr>
          <w:trHeight w:val="322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BF3" w:rsidRPr="00BC4A5D" w:rsidTr="005F0B5D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 (подвида) доходов бюджета сельского поселения "Ёрмица"</w:t>
            </w:r>
          </w:p>
        </w:tc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BF3" w:rsidRPr="00BC4A5D" w:rsidTr="005F0B5D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noWrap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CDE5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966BF3" w:rsidRPr="00BC4A5D" w:rsidTr="005F0B5D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66BF3" w:rsidRPr="00BC4A5D" w:rsidTr="005F0B5D">
        <w:trPr>
          <w:trHeight w:val="22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66BF3" w:rsidRPr="00BC4A5D" w:rsidTr="005F0B5D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1 01 02 010 01 2100 110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966BF3" w:rsidRPr="00BC4A5D" w:rsidTr="005F0B5D">
        <w:trPr>
          <w:trHeight w:val="22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66BF3" w:rsidRPr="00BC4A5D" w:rsidTr="005F0B5D">
        <w:trPr>
          <w:trHeight w:val="94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66BF3" w:rsidRPr="00BC4A5D" w:rsidTr="005F0B5D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1 06 010301 01 000 110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66BF3" w:rsidRPr="00BC4A5D" w:rsidTr="005F0B5D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966BF3" w:rsidRPr="00BC4A5D" w:rsidTr="005F0B5D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66BF3" w:rsidRPr="00BC4A5D" w:rsidTr="005F0B5D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66BF3" w:rsidRPr="00BC4A5D" w:rsidTr="005F0B5D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966BF3" w:rsidRPr="00BC4A5D" w:rsidTr="005F0B5D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66BF3" w:rsidRPr="00BC4A5D" w:rsidTr="005F0B5D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66BF3" w:rsidRPr="00BC4A5D" w:rsidTr="005F0B5D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966BF3" w:rsidRPr="00BC4A5D" w:rsidTr="005F0B5D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66BF3" w:rsidRPr="00BC4A5D" w:rsidTr="005F0B5D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1 09 04053 10 1000 110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66BF3" w:rsidRPr="00BC4A5D" w:rsidTr="005F0B5D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BF3" w:rsidRPr="00BC4A5D" w:rsidTr="005F0B5D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noWrap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8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CDE5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"Ермица"</w:t>
            </w:r>
          </w:p>
        </w:tc>
      </w:tr>
      <w:tr w:rsidR="00966BF3" w:rsidRPr="00BC4A5D" w:rsidTr="005F0B5D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66BF3" w:rsidRPr="00BC4A5D" w:rsidTr="005F0B5D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6BF3" w:rsidRPr="00BC4A5D" w:rsidTr="005F0B5D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66BF3" w:rsidRPr="00BC4A5D" w:rsidTr="005F0B5D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6BF3" w:rsidRPr="00BC4A5D" w:rsidTr="005F0B5D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66BF3" w:rsidRPr="00BC4A5D" w:rsidTr="005F0B5D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66BF3" w:rsidRPr="00BC4A5D" w:rsidTr="005F0B5D">
        <w:trPr>
          <w:trHeight w:val="189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6BF3" w:rsidRPr="00BC4A5D" w:rsidTr="005F0B5D">
        <w:trPr>
          <w:trHeight w:val="189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66BF3" w:rsidRPr="00BC4A5D" w:rsidTr="005F0B5D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66BF3" w:rsidRPr="00BC4A5D" w:rsidTr="005F0B5D">
        <w:trPr>
          <w:trHeight w:val="31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66BF3" w:rsidRPr="00BC4A5D" w:rsidTr="005F0B5D">
        <w:trPr>
          <w:trHeight w:val="283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1 16 10062 10 0000 140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66BF3" w:rsidRPr="00BC4A5D" w:rsidTr="005F0B5D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1 16 10100 10 0000 140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66BF3" w:rsidRPr="00BC4A5D" w:rsidTr="005F0B5D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66BF3" w:rsidRPr="00BC4A5D" w:rsidTr="005F0B5D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66BF3" w:rsidRPr="00BC4A5D" w:rsidTr="005F0B5D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966BF3" w:rsidRPr="00BC4A5D" w:rsidTr="005F0B5D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66BF3" w:rsidRPr="00BC4A5D" w:rsidTr="005F0B5D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66BF3" w:rsidRPr="00BC4A5D" w:rsidTr="005F0B5D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6BF3" w:rsidRPr="00BC4A5D" w:rsidTr="005F0B5D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66BF3" w:rsidRPr="00BC4A5D" w:rsidTr="005F0B5D">
        <w:trPr>
          <w:trHeight w:val="157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66BF3" w:rsidRPr="00BC4A5D" w:rsidTr="005F0B5D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6BF3" w:rsidRPr="00BC4A5D" w:rsidRDefault="00966BF3" w:rsidP="005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66BF3" w:rsidRPr="00BC4A5D" w:rsidTr="005F0B5D">
        <w:trPr>
          <w:trHeight w:val="5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66BF3" w:rsidRPr="00BC4A5D" w:rsidTr="005F0B5D">
        <w:trPr>
          <w:trHeight w:val="5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66BF3" w:rsidRPr="00DB4FE7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8"/>
              </w:rPr>
              <w:t>Финансовое управление администрации муниципального района «Усть-Цилемский»</w:t>
            </w:r>
          </w:p>
        </w:tc>
      </w:tr>
      <w:tr w:rsidR="00966BF3" w:rsidRPr="00BC4A5D" w:rsidTr="005F0B5D">
        <w:trPr>
          <w:trHeight w:val="5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>117 01050 10 0000 180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F3" w:rsidRPr="00DB4FE7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966BF3" w:rsidRPr="00BC4A5D" w:rsidTr="005F0B5D">
        <w:trPr>
          <w:trHeight w:val="5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 xml:space="preserve">2 08 05000 10 0000 150   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F3" w:rsidRPr="00DB4FE7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6BF3" w:rsidRPr="00BC4A5D" w:rsidTr="005F0B5D">
        <w:trPr>
          <w:trHeight w:val="5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66BF3" w:rsidRPr="00DB4FE7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 xml:space="preserve">2 08 10000 10 0000 150   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F3" w:rsidRPr="00DB4FE7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>Перечисления из бюджетов сельских поселений (в бюджеты поселений) для осуществления взыскания</w:t>
            </w:r>
          </w:p>
        </w:tc>
      </w:tr>
      <w:tr w:rsidR="00966BF3" w:rsidRPr="00BC4A5D" w:rsidTr="005F0B5D">
        <w:trPr>
          <w:gridAfter w:val="2"/>
          <w:wAfter w:w="4584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6BF3" w:rsidRPr="00BC4A5D" w:rsidTr="005F0B5D">
        <w:trPr>
          <w:gridAfter w:val="2"/>
          <w:wAfter w:w="4584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6BF3" w:rsidRPr="00BC4A5D" w:rsidTr="005F0B5D">
        <w:trPr>
          <w:gridAfter w:val="2"/>
          <w:wAfter w:w="4584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6BF3" w:rsidRPr="00BC4A5D" w:rsidTr="005F0B5D">
        <w:trPr>
          <w:gridAfter w:val="2"/>
          <w:wAfter w:w="4584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F3" w:rsidRPr="00BC4A5D" w:rsidTr="005F0B5D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6BF3" w:rsidRPr="00BC4A5D" w:rsidTr="005F0B5D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6BF3" w:rsidRPr="00BC4A5D" w:rsidTr="005F0B5D">
        <w:trPr>
          <w:gridAfter w:val="1"/>
          <w:wAfter w:w="158" w:type="dxa"/>
          <w:trHeight w:val="315"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BF3" w:rsidRPr="00BC4A5D" w:rsidTr="005F0B5D">
        <w:trPr>
          <w:gridAfter w:val="1"/>
          <w:wAfter w:w="158" w:type="dxa"/>
          <w:trHeight w:val="322"/>
        </w:trPr>
        <w:tc>
          <w:tcPr>
            <w:tcW w:w="93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BF3" w:rsidRPr="00BC4A5D" w:rsidTr="005F0B5D">
        <w:trPr>
          <w:gridAfter w:val="1"/>
          <w:wAfter w:w="158" w:type="dxa"/>
          <w:trHeight w:val="322"/>
        </w:trPr>
        <w:tc>
          <w:tcPr>
            <w:tcW w:w="93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F3" w:rsidRPr="00BC4A5D" w:rsidRDefault="00966BF3" w:rsidP="005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BF3" w:rsidRPr="00BC4A5D" w:rsidTr="005F0B5D">
        <w:trPr>
          <w:gridAfter w:val="1"/>
          <w:wAfter w:w="158" w:type="dxa"/>
          <w:trHeight w:val="315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BF3" w:rsidRPr="00BC4A5D" w:rsidTr="005F0B5D">
        <w:trPr>
          <w:gridAfter w:val="1"/>
          <w:wAfter w:w="158" w:type="dxa"/>
          <w:trHeight w:val="315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BF3" w:rsidRPr="00BC4A5D" w:rsidRDefault="00966BF3" w:rsidP="005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5D" w:rsidRPr="00BC4A5D" w:rsidTr="00901EDC">
        <w:trPr>
          <w:trHeight w:val="383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A5D" w:rsidRPr="00BC4A5D" w:rsidTr="00901EDC">
        <w:trPr>
          <w:trHeight w:val="300"/>
        </w:trPr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EDC" w:rsidRDefault="00901EDC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5D" w:rsidRPr="00BC4A5D" w:rsidRDefault="00BC4A5D" w:rsidP="0096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"Ёрмица" 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966BF3" w:rsidP="006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969A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69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2022</w:t>
            </w:r>
            <w:r w:rsidR="00BC4A5D"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69A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4A5D" w:rsidRPr="00BC4A5D" w:rsidTr="00901EDC">
        <w:trPr>
          <w:gridAfter w:val="1"/>
          <w:wAfter w:w="158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4A5D" w:rsidRPr="00BC4A5D" w:rsidTr="00901EDC">
        <w:trPr>
          <w:gridAfter w:val="1"/>
          <w:wAfter w:w="158" w:type="dxa"/>
          <w:trHeight w:val="315"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BC4A5D" w:rsidRPr="00BC4A5D" w:rsidTr="00901EDC">
        <w:trPr>
          <w:gridAfter w:val="1"/>
          <w:wAfter w:w="158" w:type="dxa"/>
          <w:trHeight w:val="322"/>
        </w:trPr>
        <w:tc>
          <w:tcPr>
            <w:tcW w:w="93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главных администраторов источников финансирования дефицита бюджета сель</w:t>
            </w:r>
            <w:r w:rsidR="0096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поселения "Ёрмица" на 2023 год и плановый период 2024 и 2025</w:t>
            </w: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C4A5D" w:rsidRPr="00BC4A5D" w:rsidTr="00901EDC">
        <w:trPr>
          <w:gridAfter w:val="1"/>
          <w:wAfter w:w="158" w:type="dxa"/>
          <w:trHeight w:val="322"/>
        </w:trPr>
        <w:tc>
          <w:tcPr>
            <w:tcW w:w="93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A5D" w:rsidRPr="00BC4A5D" w:rsidTr="00901EDC">
        <w:trPr>
          <w:gridAfter w:val="1"/>
          <w:wAfter w:w="158" w:type="dxa"/>
          <w:trHeight w:val="315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4A5D" w:rsidRPr="00BC4A5D" w:rsidTr="00901EDC">
        <w:trPr>
          <w:gridAfter w:val="1"/>
          <w:wAfter w:w="158" w:type="dxa"/>
          <w:trHeight w:val="315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4A5D" w:rsidRPr="00BC4A5D" w:rsidTr="00901EDC">
        <w:trPr>
          <w:gridAfter w:val="1"/>
          <w:wAfter w:w="158" w:type="dxa"/>
          <w:trHeight w:val="126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 сельского поселения "Ёрмица", наименование кода группы, подгруппы, статьи и вида источника</w:t>
            </w:r>
          </w:p>
        </w:tc>
      </w:tr>
      <w:tr w:rsidR="00BC4A5D" w:rsidRPr="00BC4A5D" w:rsidTr="00901EDC">
        <w:trPr>
          <w:gridAfter w:val="1"/>
          <w:wAfter w:w="158" w:type="dxa"/>
          <w:trHeight w:val="315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A5D" w:rsidRPr="00BC4A5D" w:rsidTr="00901EDC">
        <w:trPr>
          <w:gridAfter w:val="1"/>
          <w:wAfter w:w="158" w:type="dxa"/>
          <w:trHeight w:val="315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"Ёрмица"</w:t>
            </w:r>
          </w:p>
        </w:tc>
      </w:tr>
      <w:tr w:rsidR="00BC4A5D" w:rsidRPr="00BC4A5D" w:rsidTr="00901EDC">
        <w:trPr>
          <w:gridAfter w:val="1"/>
          <w:wAfter w:w="158" w:type="dxa"/>
          <w:trHeight w:val="630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BC4A5D" w:rsidRPr="00BC4A5D" w:rsidTr="00901EDC">
        <w:trPr>
          <w:gridAfter w:val="1"/>
          <w:wAfter w:w="158" w:type="dxa"/>
          <w:trHeight w:val="630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5D" w:rsidRPr="00BC4A5D" w:rsidRDefault="00BC4A5D" w:rsidP="00B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E73495" w:rsidRPr="00BC4A5D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</w:rPr>
      </w:pPr>
    </w:p>
    <w:p w:rsid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42" w:rsidRDefault="007F7C42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499" w:rsidRDefault="00775499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499" w:rsidRDefault="00775499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Default="00E73495" w:rsidP="00684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3495" w:rsidSect="00BC4A5D">
      <w:footerReference w:type="even" r:id="rId9"/>
      <w:footerReference w:type="default" r:id="rId10"/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E8" w:rsidRDefault="002F16E8" w:rsidP="00A80880">
      <w:pPr>
        <w:spacing w:after="0" w:line="240" w:lineRule="auto"/>
      </w:pPr>
      <w:r>
        <w:separator/>
      </w:r>
    </w:p>
  </w:endnote>
  <w:endnote w:type="continuationSeparator" w:id="1">
    <w:p w:rsidR="002F16E8" w:rsidRDefault="002F16E8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3F45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2F16E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2F16E8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E8" w:rsidRDefault="002F16E8" w:rsidP="00A80880">
      <w:pPr>
        <w:spacing w:after="0" w:line="240" w:lineRule="auto"/>
      </w:pPr>
      <w:r>
        <w:separator/>
      </w:r>
    </w:p>
  </w:footnote>
  <w:footnote w:type="continuationSeparator" w:id="1">
    <w:p w:rsidR="002F16E8" w:rsidRDefault="002F16E8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2AA1"/>
    <w:multiLevelType w:val="hybridMultilevel"/>
    <w:tmpl w:val="4B22CEF8"/>
    <w:lvl w:ilvl="0" w:tplc="FEF6E846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7B21A60"/>
    <w:multiLevelType w:val="hybridMultilevel"/>
    <w:tmpl w:val="2722AFB0"/>
    <w:lvl w:ilvl="0" w:tplc="D34ED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D45DA0"/>
    <w:multiLevelType w:val="hybridMultilevel"/>
    <w:tmpl w:val="DED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E013725"/>
    <w:multiLevelType w:val="hybridMultilevel"/>
    <w:tmpl w:val="43A6CD04"/>
    <w:lvl w:ilvl="0" w:tplc="67F6B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03DDF"/>
    <w:rsid w:val="0002799C"/>
    <w:rsid w:val="00032353"/>
    <w:rsid w:val="000341F9"/>
    <w:rsid w:val="0004450A"/>
    <w:rsid w:val="00054FE2"/>
    <w:rsid w:val="00060C60"/>
    <w:rsid w:val="00066E49"/>
    <w:rsid w:val="000709B2"/>
    <w:rsid w:val="000749B6"/>
    <w:rsid w:val="000A5439"/>
    <w:rsid w:val="000B2946"/>
    <w:rsid w:val="000B42DD"/>
    <w:rsid w:val="000C0390"/>
    <w:rsid w:val="000D36CA"/>
    <w:rsid w:val="000D7108"/>
    <w:rsid w:val="000F2DAE"/>
    <w:rsid w:val="00102918"/>
    <w:rsid w:val="001065B3"/>
    <w:rsid w:val="0010712F"/>
    <w:rsid w:val="0012745A"/>
    <w:rsid w:val="0013283C"/>
    <w:rsid w:val="001409FE"/>
    <w:rsid w:val="0015008A"/>
    <w:rsid w:val="00155043"/>
    <w:rsid w:val="001641C4"/>
    <w:rsid w:val="001713F4"/>
    <w:rsid w:val="00173EAF"/>
    <w:rsid w:val="00193E78"/>
    <w:rsid w:val="001B0C2A"/>
    <w:rsid w:val="001B26B1"/>
    <w:rsid w:val="001B5E24"/>
    <w:rsid w:val="001B7368"/>
    <w:rsid w:val="001E50AA"/>
    <w:rsid w:val="001E70D3"/>
    <w:rsid w:val="001F5188"/>
    <w:rsid w:val="002161DB"/>
    <w:rsid w:val="00225AE7"/>
    <w:rsid w:val="00255564"/>
    <w:rsid w:val="00274906"/>
    <w:rsid w:val="0028213B"/>
    <w:rsid w:val="002B0E83"/>
    <w:rsid w:val="002B6BD1"/>
    <w:rsid w:val="002B6BE0"/>
    <w:rsid w:val="002C11BA"/>
    <w:rsid w:val="002C1882"/>
    <w:rsid w:val="002C26F1"/>
    <w:rsid w:val="002C5B89"/>
    <w:rsid w:val="002D5C4A"/>
    <w:rsid w:val="002F101C"/>
    <w:rsid w:val="002F16E8"/>
    <w:rsid w:val="00305AE5"/>
    <w:rsid w:val="003251ED"/>
    <w:rsid w:val="00330C83"/>
    <w:rsid w:val="00341567"/>
    <w:rsid w:val="003416D1"/>
    <w:rsid w:val="0035706A"/>
    <w:rsid w:val="00395871"/>
    <w:rsid w:val="003A1819"/>
    <w:rsid w:val="003C7A0A"/>
    <w:rsid w:val="003D666D"/>
    <w:rsid w:val="003F4531"/>
    <w:rsid w:val="00407712"/>
    <w:rsid w:val="00414436"/>
    <w:rsid w:val="00423BD9"/>
    <w:rsid w:val="00423D9A"/>
    <w:rsid w:val="00431491"/>
    <w:rsid w:val="00431C58"/>
    <w:rsid w:val="0043221F"/>
    <w:rsid w:val="00446439"/>
    <w:rsid w:val="00451A8B"/>
    <w:rsid w:val="00475018"/>
    <w:rsid w:val="00483748"/>
    <w:rsid w:val="00485FB4"/>
    <w:rsid w:val="00495172"/>
    <w:rsid w:val="00497C4C"/>
    <w:rsid w:val="004A04CE"/>
    <w:rsid w:val="004B2CCA"/>
    <w:rsid w:val="004D09A5"/>
    <w:rsid w:val="00502007"/>
    <w:rsid w:val="00520C76"/>
    <w:rsid w:val="00547ABC"/>
    <w:rsid w:val="00562604"/>
    <w:rsid w:val="00567AED"/>
    <w:rsid w:val="00575153"/>
    <w:rsid w:val="005769AB"/>
    <w:rsid w:val="005A47F5"/>
    <w:rsid w:val="005B16A4"/>
    <w:rsid w:val="005B7B8A"/>
    <w:rsid w:val="005C056C"/>
    <w:rsid w:val="005E3E27"/>
    <w:rsid w:val="005E6FB1"/>
    <w:rsid w:val="005F69BF"/>
    <w:rsid w:val="00606C55"/>
    <w:rsid w:val="0060777E"/>
    <w:rsid w:val="00631B05"/>
    <w:rsid w:val="00650FD5"/>
    <w:rsid w:val="0065571D"/>
    <w:rsid w:val="0065662B"/>
    <w:rsid w:val="00663486"/>
    <w:rsid w:val="0068489A"/>
    <w:rsid w:val="00693710"/>
    <w:rsid w:val="006969AA"/>
    <w:rsid w:val="006B7A63"/>
    <w:rsid w:val="006C2BB4"/>
    <w:rsid w:val="006D0373"/>
    <w:rsid w:val="006D79D3"/>
    <w:rsid w:val="0070128B"/>
    <w:rsid w:val="0070333B"/>
    <w:rsid w:val="0070524B"/>
    <w:rsid w:val="00706322"/>
    <w:rsid w:val="007106ED"/>
    <w:rsid w:val="00724400"/>
    <w:rsid w:val="0074415D"/>
    <w:rsid w:val="00753DEF"/>
    <w:rsid w:val="0076474C"/>
    <w:rsid w:val="00775499"/>
    <w:rsid w:val="00785668"/>
    <w:rsid w:val="00792D2E"/>
    <w:rsid w:val="007A4608"/>
    <w:rsid w:val="007C4D09"/>
    <w:rsid w:val="007D087A"/>
    <w:rsid w:val="007E356E"/>
    <w:rsid w:val="007E3B95"/>
    <w:rsid w:val="007F3EEA"/>
    <w:rsid w:val="007F5F91"/>
    <w:rsid w:val="007F7C42"/>
    <w:rsid w:val="00804460"/>
    <w:rsid w:val="008055FA"/>
    <w:rsid w:val="0080705E"/>
    <w:rsid w:val="00813F4D"/>
    <w:rsid w:val="008142BC"/>
    <w:rsid w:val="00826BB2"/>
    <w:rsid w:val="00836170"/>
    <w:rsid w:val="0085105E"/>
    <w:rsid w:val="0085491F"/>
    <w:rsid w:val="00855079"/>
    <w:rsid w:val="00874417"/>
    <w:rsid w:val="008B498D"/>
    <w:rsid w:val="008C7BDC"/>
    <w:rsid w:val="008E1102"/>
    <w:rsid w:val="008E26AE"/>
    <w:rsid w:val="008E5390"/>
    <w:rsid w:val="00901EDC"/>
    <w:rsid w:val="00906E15"/>
    <w:rsid w:val="0091284E"/>
    <w:rsid w:val="00966BF3"/>
    <w:rsid w:val="00977562"/>
    <w:rsid w:val="00995F04"/>
    <w:rsid w:val="0099689E"/>
    <w:rsid w:val="009A1216"/>
    <w:rsid w:val="009B5B21"/>
    <w:rsid w:val="009C03E5"/>
    <w:rsid w:val="009C69E1"/>
    <w:rsid w:val="009C6AF5"/>
    <w:rsid w:val="009D6D57"/>
    <w:rsid w:val="00A048AB"/>
    <w:rsid w:val="00A12AD4"/>
    <w:rsid w:val="00A1391B"/>
    <w:rsid w:val="00A146C6"/>
    <w:rsid w:val="00A2101A"/>
    <w:rsid w:val="00A21D66"/>
    <w:rsid w:val="00A22688"/>
    <w:rsid w:val="00A232CC"/>
    <w:rsid w:val="00A300EC"/>
    <w:rsid w:val="00A33964"/>
    <w:rsid w:val="00A6481A"/>
    <w:rsid w:val="00A7301B"/>
    <w:rsid w:val="00A766D5"/>
    <w:rsid w:val="00A80880"/>
    <w:rsid w:val="00A95933"/>
    <w:rsid w:val="00AA08BB"/>
    <w:rsid w:val="00AA46B4"/>
    <w:rsid w:val="00AB2C03"/>
    <w:rsid w:val="00AE25EC"/>
    <w:rsid w:val="00AF068D"/>
    <w:rsid w:val="00B17FFE"/>
    <w:rsid w:val="00B31925"/>
    <w:rsid w:val="00B4125F"/>
    <w:rsid w:val="00B9395C"/>
    <w:rsid w:val="00BA43F6"/>
    <w:rsid w:val="00BA62B7"/>
    <w:rsid w:val="00BB2052"/>
    <w:rsid w:val="00BC4A5D"/>
    <w:rsid w:val="00BD2379"/>
    <w:rsid w:val="00BD7C14"/>
    <w:rsid w:val="00BE056E"/>
    <w:rsid w:val="00BE6D2B"/>
    <w:rsid w:val="00C1066B"/>
    <w:rsid w:val="00C10F34"/>
    <w:rsid w:val="00C23C72"/>
    <w:rsid w:val="00C266FC"/>
    <w:rsid w:val="00C33E1F"/>
    <w:rsid w:val="00C3419E"/>
    <w:rsid w:val="00C36187"/>
    <w:rsid w:val="00C706A4"/>
    <w:rsid w:val="00C77139"/>
    <w:rsid w:val="00C87B22"/>
    <w:rsid w:val="00C9032C"/>
    <w:rsid w:val="00CA3672"/>
    <w:rsid w:val="00CA7BD7"/>
    <w:rsid w:val="00CC744C"/>
    <w:rsid w:val="00CD43A9"/>
    <w:rsid w:val="00CD466D"/>
    <w:rsid w:val="00CD6F5C"/>
    <w:rsid w:val="00CF2EBD"/>
    <w:rsid w:val="00D007E3"/>
    <w:rsid w:val="00D03E2F"/>
    <w:rsid w:val="00D0647D"/>
    <w:rsid w:val="00D21D75"/>
    <w:rsid w:val="00D22990"/>
    <w:rsid w:val="00D22F32"/>
    <w:rsid w:val="00D6657F"/>
    <w:rsid w:val="00D95CF3"/>
    <w:rsid w:val="00D96FD4"/>
    <w:rsid w:val="00DD68DD"/>
    <w:rsid w:val="00E10E79"/>
    <w:rsid w:val="00E12F47"/>
    <w:rsid w:val="00E25732"/>
    <w:rsid w:val="00E32BF0"/>
    <w:rsid w:val="00E33EC2"/>
    <w:rsid w:val="00E6544F"/>
    <w:rsid w:val="00E73495"/>
    <w:rsid w:val="00E74184"/>
    <w:rsid w:val="00E91BAD"/>
    <w:rsid w:val="00EA4306"/>
    <w:rsid w:val="00EC080C"/>
    <w:rsid w:val="00EC3C42"/>
    <w:rsid w:val="00ED2701"/>
    <w:rsid w:val="00F05247"/>
    <w:rsid w:val="00F061F9"/>
    <w:rsid w:val="00F2089E"/>
    <w:rsid w:val="00F73671"/>
    <w:rsid w:val="00F76749"/>
    <w:rsid w:val="00F847CD"/>
    <w:rsid w:val="00FA2F5A"/>
    <w:rsid w:val="00FA52E1"/>
    <w:rsid w:val="00FE525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CA3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672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Киприяновна</cp:lastModifiedBy>
  <cp:revision>96</cp:revision>
  <cp:lastPrinted>2023-08-23T07:15:00Z</cp:lastPrinted>
  <dcterms:created xsi:type="dcterms:W3CDTF">2017-02-14T07:46:00Z</dcterms:created>
  <dcterms:modified xsi:type="dcterms:W3CDTF">2023-08-23T07:16:00Z</dcterms:modified>
</cp:coreProperties>
</file>