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393"/>
        <w:gridCol w:w="502"/>
        <w:gridCol w:w="3003"/>
      </w:tblGrid>
      <w:tr w:rsidR="00E10E79" w:rsidRPr="00BB3CE8" w:rsidTr="00E10E79">
        <w:tc>
          <w:tcPr>
            <w:tcW w:w="3566" w:type="dxa"/>
            <w:tcBorders>
              <w:top w:val="nil"/>
              <w:left w:val="nil"/>
              <w:bottom w:val="nil"/>
              <w:right w:val="nil"/>
            </w:tcBorders>
          </w:tcPr>
          <w:p w:rsidR="00E10E79" w:rsidRPr="00BB3CE8" w:rsidRDefault="00E10E79" w:rsidP="00E10E79">
            <w:pPr>
              <w:pStyle w:val="a3"/>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spacing w:line="276" w:lineRule="auto"/>
              <w:ind w:right="-108"/>
              <w:jc w:val="both"/>
              <w:rPr>
                <w:rFonts w:ascii="Lucida Console" w:hAnsi="Lucida Console"/>
              </w:rPr>
            </w:pPr>
            <w:r>
              <w:rPr>
                <w:rFonts w:ascii="Lucida Console" w:hAnsi="Lucida Console"/>
              </w:rPr>
              <w:t xml:space="preserve">муниципального образования </w:t>
            </w:r>
          </w:p>
          <w:p w:rsidR="00E10E79" w:rsidRPr="00BB3CE8" w:rsidRDefault="00E10E79" w:rsidP="00E10E79">
            <w:pPr>
              <w:pStyle w:val="a3"/>
              <w:spacing w:line="276" w:lineRule="auto"/>
              <w:jc w:val="center"/>
              <w:rPr>
                <w:rFonts w:ascii="Lucida Console" w:hAnsi="Lucida Console"/>
              </w:rPr>
            </w:pPr>
            <w:r>
              <w:rPr>
                <w:rFonts w:ascii="Lucida Console" w:hAnsi="Lucida Console"/>
              </w:rPr>
              <w:t>с</w:t>
            </w:r>
            <w:r w:rsidRPr="00BB3CE8">
              <w:rPr>
                <w:rFonts w:ascii="Lucida Console" w:hAnsi="Lucida Console"/>
              </w:rPr>
              <w:t>ельского поселения</w:t>
            </w: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«Ёрмица»</w:t>
            </w:r>
          </w:p>
          <w:p w:rsidR="00E10E79" w:rsidRPr="00BB3CE8" w:rsidRDefault="00E10E79" w:rsidP="00E10E79">
            <w:pPr>
              <w:pStyle w:val="a3"/>
              <w:jc w:val="center"/>
              <w:rPr>
                <w:rFonts w:ascii="Times New Roman" w:hAnsi="Times New Roman"/>
                <w:lang w:val="fr-FR"/>
              </w:rPr>
            </w:pPr>
          </w:p>
          <w:p w:rsidR="00E10E79" w:rsidRPr="00BB3CE8" w:rsidRDefault="00E10E79" w:rsidP="00E10E79">
            <w:pPr>
              <w:pStyle w:val="a3"/>
              <w:jc w:val="center"/>
              <w:rPr>
                <w:rFonts w:ascii="Times New Roman" w:hAnsi="Times New Roman"/>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Pr="00BB3CE8" w:rsidRDefault="00E10E79" w:rsidP="00E10E79">
            <w:pPr>
              <w:pStyle w:val="a3"/>
              <w:jc w:val="center"/>
              <w:rPr>
                <w:rFonts w:ascii="Times New Roman" w:hAnsi="Times New Roman"/>
              </w:rPr>
            </w:pPr>
          </w:p>
          <w:p w:rsidR="00E10E79" w:rsidRPr="00BB3CE8" w:rsidRDefault="00E10E79" w:rsidP="00E10E79">
            <w:pPr>
              <w:pStyle w:val="a3"/>
              <w:jc w:val="center"/>
              <w:rPr>
                <w:rFonts w:ascii="Times New Roman" w:hAnsi="Times New Roman"/>
              </w:rPr>
            </w:pPr>
          </w:p>
          <w:p w:rsidR="00E10E79" w:rsidRPr="00BB3CE8" w:rsidRDefault="00E10E79" w:rsidP="00E10E79">
            <w:pPr>
              <w:pStyle w:val="a3"/>
              <w:spacing w:line="276" w:lineRule="auto"/>
              <w:jc w:val="center"/>
              <w:rPr>
                <w:rFonts w:ascii="Lucida Console" w:hAnsi="Lucida Console"/>
              </w:rPr>
            </w:pPr>
            <w:r w:rsidRPr="00BB3CE8">
              <w:rPr>
                <w:rFonts w:ascii="Lucida Console" w:hAnsi="Lucida Console"/>
              </w:rPr>
              <w:t>«</w:t>
            </w:r>
            <w:proofErr w:type="spellStart"/>
            <w:r w:rsidRPr="00BB3CE8">
              <w:rPr>
                <w:rFonts w:ascii="Lucida Console" w:hAnsi="Lucida Console"/>
              </w:rPr>
              <w:t>Йöрмидз</w:t>
            </w:r>
            <w:proofErr w:type="spellEnd"/>
            <w:r w:rsidRPr="00BB3CE8">
              <w:rPr>
                <w:rFonts w:ascii="Lucida Console" w:hAnsi="Lucida Console"/>
              </w:rPr>
              <w:t>»</w:t>
            </w:r>
          </w:p>
          <w:p w:rsidR="00E10E79" w:rsidRPr="00BB3CE8" w:rsidRDefault="00E10E79" w:rsidP="00E10E79">
            <w:pPr>
              <w:pStyle w:val="a3"/>
              <w:spacing w:line="276" w:lineRule="auto"/>
              <w:jc w:val="center"/>
              <w:rPr>
                <w:rFonts w:ascii="Lucida Console" w:hAnsi="Lucida Console"/>
              </w:rPr>
            </w:pPr>
            <w:proofErr w:type="spellStart"/>
            <w:r w:rsidRPr="00BB3CE8">
              <w:rPr>
                <w:rFonts w:ascii="Lucida Console" w:hAnsi="Lucida Console"/>
              </w:rPr>
              <w:t>сиктовмöдчöмин</w:t>
            </w:r>
            <w:r>
              <w:rPr>
                <w:rFonts w:ascii="Lucida Console" w:hAnsi="Lucida Console"/>
              </w:rPr>
              <w:t>лöн</w:t>
            </w:r>
            <w:proofErr w:type="spellEnd"/>
          </w:p>
          <w:p w:rsidR="00E10E79" w:rsidRPr="00BB3CE8" w:rsidRDefault="00E10E79" w:rsidP="00E10E79">
            <w:pPr>
              <w:pStyle w:val="a3"/>
              <w:spacing w:line="276" w:lineRule="auto"/>
              <w:jc w:val="center"/>
              <w:rPr>
                <w:rFonts w:ascii="Lucida Console" w:hAnsi="Lucida Console"/>
              </w:rPr>
            </w:pPr>
            <w:proofErr w:type="spellStart"/>
            <w:r>
              <w:rPr>
                <w:rFonts w:ascii="Lucida Console" w:hAnsi="Lucida Console"/>
              </w:rPr>
              <w:t>муниципальнöйюкöнса</w:t>
            </w:r>
            <w:proofErr w:type="spellEnd"/>
          </w:p>
          <w:p w:rsidR="00E10E79" w:rsidRPr="00BB3CE8" w:rsidRDefault="00E10E79" w:rsidP="00E10E79">
            <w:pPr>
              <w:pStyle w:val="a3"/>
              <w:spacing w:line="276" w:lineRule="auto"/>
              <w:jc w:val="center"/>
              <w:rPr>
                <w:rFonts w:ascii="Lucida Console" w:hAnsi="Lucida Console"/>
              </w:rPr>
            </w:pPr>
            <w:r>
              <w:rPr>
                <w:rFonts w:ascii="Lucida Console" w:hAnsi="Lucida Console"/>
              </w:rPr>
              <w:t>администрация</w:t>
            </w:r>
          </w:p>
          <w:p w:rsidR="00E10E79" w:rsidRPr="00BB3CE8" w:rsidRDefault="00E10E79" w:rsidP="00E10E79">
            <w:pPr>
              <w:pStyle w:val="a3"/>
              <w:jc w:val="center"/>
              <w:rPr>
                <w:rFonts w:ascii="Times New Roman" w:hAnsi="Times New Roman"/>
              </w:rPr>
            </w:pPr>
          </w:p>
        </w:tc>
      </w:tr>
      <w:tr w:rsidR="00E10E79" w:rsidRPr="00D3541C" w:rsidTr="00E10E79">
        <w:tc>
          <w:tcPr>
            <w:tcW w:w="3566" w:type="dxa"/>
            <w:tcBorders>
              <w:top w:val="nil"/>
              <w:left w:val="nil"/>
              <w:bottom w:val="nil"/>
              <w:right w:val="nil"/>
            </w:tcBorders>
          </w:tcPr>
          <w:p w:rsidR="00E10E79" w:rsidRPr="00BB3CE8" w:rsidRDefault="00E10E79" w:rsidP="00E10E79">
            <w:pPr>
              <w:pStyle w:val="a3"/>
              <w:jc w:val="center"/>
              <w:rPr>
                <w:rFonts w:ascii="Times New Roman" w:hAnsi="Times New Roman"/>
              </w:rPr>
            </w:pPr>
          </w:p>
        </w:tc>
        <w:tc>
          <w:tcPr>
            <w:tcW w:w="2895" w:type="dxa"/>
            <w:gridSpan w:val="2"/>
            <w:tcBorders>
              <w:top w:val="nil"/>
              <w:left w:val="nil"/>
              <w:bottom w:val="nil"/>
              <w:right w:val="nil"/>
            </w:tcBorders>
          </w:tcPr>
          <w:p w:rsidR="00E10E79" w:rsidRPr="000E2449" w:rsidRDefault="00E10E79" w:rsidP="00E10E79">
            <w:pPr>
              <w:pStyle w:val="a3"/>
              <w:jc w:val="center"/>
              <w:rPr>
                <w:rFonts w:ascii="Times New Roman" w:hAnsi="Times New Roman"/>
                <w:b/>
                <w:spacing w:val="60"/>
                <w:sz w:val="26"/>
                <w:szCs w:val="26"/>
              </w:rPr>
            </w:pPr>
          </w:p>
          <w:p w:rsidR="00E10E79" w:rsidRPr="000E2449" w:rsidRDefault="00E10E79" w:rsidP="00E10E79">
            <w:pPr>
              <w:pStyle w:val="a3"/>
              <w:ind w:right="-124"/>
              <w:jc w:val="both"/>
              <w:rPr>
                <w:rFonts w:ascii="Times New Roman" w:hAnsi="Times New Roman"/>
                <w:b/>
                <w:spacing w:val="20"/>
                <w:sz w:val="26"/>
                <w:szCs w:val="26"/>
              </w:rPr>
            </w:pPr>
            <w:r w:rsidRPr="000E2449">
              <w:rPr>
                <w:rFonts w:ascii="Times New Roman" w:hAnsi="Times New Roman"/>
                <w:b/>
                <w:spacing w:val="20"/>
                <w:sz w:val="26"/>
                <w:szCs w:val="26"/>
              </w:rPr>
              <w:t>ПОСТАНОВЛЕНИЕ</w:t>
            </w:r>
          </w:p>
          <w:p w:rsidR="00E10E79" w:rsidRPr="000E2449" w:rsidRDefault="00E10E79" w:rsidP="00E10E79">
            <w:pPr>
              <w:pStyle w:val="a3"/>
              <w:jc w:val="center"/>
              <w:rPr>
                <w:rFonts w:ascii="Times New Roman" w:hAnsi="Times New Roman"/>
                <w:sz w:val="26"/>
                <w:szCs w:val="26"/>
              </w:rPr>
            </w:pPr>
          </w:p>
          <w:p w:rsidR="00E10E79" w:rsidRPr="000E2449" w:rsidRDefault="00E10E79" w:rsidP="00E10E79">
            <w:pPr>
              <w:pStyle w:val="a3"/>
              <w:jc w:val="center"/>
              <w:rPr>
                <w:rFonts w:ascii="Times New Roman" w:hAnsi="Times New Roman"/>
                <w:spacing w:val="30"/>
                <w:sz w:val="26"/>
                <w:szCs w:val="26"/>
              </w:rPr>
            </w:pPr>
            <w:proofErr w:type="gramStart"/>
            <w:r>
              <w:rPr>
                <w:rFonts w:ascii="Times New Roman" w:hAnsi="Times New Roman"/>
                <w:b/>
                <w:bCs/>
                <w:spacing w:val="30"/>
                <w:sz w:val="26"/>
                <w:szCs w:val="26"/>
                <w:lang w:eastAsia="zh-CN"/>
              </w:rPr>
              <w:t>ШУ</w:t>
            </w:r>
            <w:r w:rsidRPr="000E2449">
              <w:rPr>
                <w:rFonts w:ascii="Times New Roman" w:hAnsi="Times New Roman"/>
                <w:b/>
                <w:bCs/>
                <w:spacing w:val="30"/>
                <w:sz w:val="26"/>
                <w:szCs w:val="26"/>
                <w:lang w:eastAsia="zh-CN"/>
              </w:rPr>
              <w:t>ӦМ</w:t>
            </w:r>
            <w:proofErr w:type="gramEnd"/>
          </w:p>
        </w:tc>
        <w:tc>
          <w:tcPr>
            <w:tcW w:w="3003" w:type="dxa"/>
            <w:tcBorders>
              <w:top w:val="nil"/>
              <w:left w:val="nil"/>
              <w:bottom w:val="nil"/>
              <w:right w:val="nil"/>
            </w:tcBorders>
          </w:tcPr>
          <w:p w:rsidR="00E10E79" w:rsidRPr="000E2449" w:rsidRDefault="00E10E79" w:rsidP="00E10E79">
            <w:pPr>
              <w:pStyle w:val="a3"/>
              <w:jc w:val="center"/>
              <w:rPr>
                <w:rFonts w:ascii="Times New Roman" w:hAnsi="Times New Roman"/>
                <w:sz w:val="26"/>
                <w:szCs w:val="26"/>
              </w:rPr>
            </w:pPr>
          </w:p>
        </w:tc>
      </w:tr>
      <w:tr w:rsidR="00E10E79" w:rsidRPr="00BB3CE8" w:rsidTr="00E10E79">
        <w:tc>
          <w:tcPr>
            <w:tcW w:w="3566" w:type="dxa"/>
            <w:tcBorders>
              <w:top w:val="nil"/>
              <w:left w:val="nil"/>
              <w:bottom w:val="nil"/>
              <w:right w:val="nil"/>
            </w:tcBorders>
          </w:tcPr>
          <w:p w:rsidR="00E10E79" w:rsidRDefault="00E10E79" w:rsidP="00E10E79">
            <w:pPr>
              <w:pStyle w:val="a3"/>
              <w:rPr>
                <w:rFonts w:ascii="Times New Roman" w:hAnsi="Times New Roman"/>
                <w:sz w:val="28"/>
                <w:szCs w:val="28"/>
              </w:rPr>
            </w:pPr>
          </w:p>
          <w:p w:rsidR="00E10E79" w:rsidRPr="000C7DC6" w:rsidRDefault="00176006" w:rsidP="0001134F">
            <w:pPr>
              <w:pStyle w:val="a3"/>
              <w:ind w:right="-108"/>
              <w:jc w:val="both"/>
              <w:rPr>
                <w:rFonts w:ascii="Times New Roman" w:hAnsi="Times New Roman"/>
                <w:sz w:val="26"/>
                <w:szCs w:val="26"/>
              </w:rPr>
            </w:pPr>
            <w:r>
              <w:rPr>
                <w:rFonts w:ascii="Times New Roman" w:hAnsi="Times New Roman"/>
                <w:sz w:val="26"/>
                <w:szCs w:val="26"/>
              </w:rPr>
              <w:t xml:space="preserve">от  </w:t>
            </w:r>
            <w:r w:rsidR="00AA59AF">
              <w:rPr>
                <w:rFonts w:ascii="Times New Roman" w:hAnsi="Times New Roman"/>
                <w:sz w:val="26"/>
                <w:szCs w:val="26"/>
              </w:rPr>
              <w:t>17</w:t>
            </w:r>
            <w:r w:rsidR="00A421BC" w:rsidRPr="00E85E30">
              <w:rPr>
                <w:rFonts w:ascii="Times New Roman" w:hAnsi="Times New Roman"/>
                <w:sz w:val="26"/>
                <w:szCs w:val="26"/>
              </w:rPr>
              <w:t xml:space="preserve"> </w:t>
            </w:r>
            <w:r w:rsidR="0087556C">
              <w:rPr>
                <w:rFonts w:ascii="Times New Roman" w:hAnsi="Times New Roman"/>
                <w:sz w:val="26"/>
                <w:szCs w:val="26"/>
              </w:rPr>
              <w:t>июня</w:t>
            </w:r>
            <w:r w:rsidR="00E10E79" w:rsidRPr="000C7DC6">
              <w:rPr>
                <w:rFonts w:ascii="Times New Roman" w:hAnsi="Times New Roman"/>
                <w:sz w:val="26"/>
                <w:szCs w:val="26"/>
              </w:rPr>
              <w:t xml:space="preserve"> 201</w:t>
            </w:r>
            <w:r w:rsidR="00AC59BA">
              <w:rPr>
                <w:rFonts w:ascii="Times New Roman" w:hAnsi="Times New Roman"/>
                <w:sz w:val="26"/>
                <w:szCs w:val="26"/>
              </w:rPr>
              <w:t>9</w:t>
            </w:r>
            <w:r w:rsidR="00E10E79" w:rsidRPr="000C7DC6">
              <w:rPr>
                <w:rFonts w:ascii="Times New Roman" w:hAnsi="Times New Roman"/>
                <w:sz w:val="26"/>
                <w:szCs w:val="26"/>
              </w:rPr>
              <w:t xml:space="preserve"> года</w:t>
            </w:r>
          </w:p>
          <w:p w:rsidR="00E10E79" w:rsidRPr="00AB2C03" w:rsidRDefault="00E10E79" w:rsidP="00E10E79">
            <w:pPr>
              <w:pStyle w:val="a3"/>
              <w:ind w:right="-108"/>
              <w:jc w:val="center"/>
              <w:rPr>
                <w:rFonts w:ascii="Times New Roman" w:hAnsi="Times New Roman"/>
                <w:sz w:val="16"/>
                <w:szCs w:val="16"/>
              </w:rPr>
            </w:pPr>
            <w:r w:rsidRPr="00AB2C03">
              <w:rPr>
                <w:rFonts w:ascii="Times New Roman" w:hAnsi="Times New Roman"/>
                <w:sz w:val="16"/>
                <w:szCs w:val="16"/>
              </w:rPr>
              <w:t>Республика Коми, с. Ёрмица</w:t>
            </w:r>
          </w:p>
          <w:p w:rsidR="00E10E79" w:rsidRPr="00BB3CE8" w:rsidRDefault="00E10E79" w:rsidP="00E10E79">
            <w:pPr>
              <w:pStyle w:val="a3"/>
              <w:jc w:val="center"/>
              <w:rPr>
                <w:rFonts w:ascii="Times New Roman" w:hAnsi="Times New Roman"/>
                <w:sz w:val="18"/>
                <w:szCs w:val="28"/>
              </w:rPr>
            </w:pPr>
          </w:p>
        </w:tc>
        <w:tc>
          <w:tcPr>
            <w:tcW w:w="2895" w:type="dxa"/>
            <w:gridSpan w:val="2"/>
            <w:tcBorders>
              <w:top w:val="nil"/>
              <w:left w:val="nil"/>
              <w:bottom w:val="nil"/>
              <w:right w:val="nil"/>
            </w:tcBorders>
          </w:tcPr>
          <w:p w:rsidR="00E10E79" w:rsidRPr="00BB3CE8" w:rsidRDefault="00E10E79" w:rsidP="00E10E79">
            <w:pPr>
              <w:pStyle w:val="a3"/>
              <w:jc w:val="center"/>
              <w:rPr>
                <w:rFonts w:ascii="Times New Roman" w:hAnsi="Times New Roman"/>
              </w:rPr>
            </w:pPr>
          </w:p>
        </w:tc>
        <w:tc>
          <w:tcPr>
            <w:tcW w:w="3003" w:type="dxa"/>
            <w:tcBorders>
              <w:top w:val="nil"/>
              <w:left w:val="nil"/>
              <w:bottom w:val="nil"/>
              <w:right w:val="nil"/>
            </w:tcBorders>
          </w:tcPr>
          <w:p w:rsidR="00E10E79" w:rsidRDefault="00E10E79" w:rsidP="00E10E79">
            <w:pPr>
              <w:pStyle w:val="a3"/>
              <w:jc w:val="right"/>
              <w:rPr>
                <w:rFonts w:ascii="Times New Roman" w:hAnsi="Times New Roman"/>
                <w:sz w:val="28"/>
                <w:szCs w:val="28"/>
              </w:rPr>
            </w:pPr>
          </w:p>
          <w:p w:rsidR="00E10E79" w:rsidRPr="000C7DC6" w:rsidRDefault="00E10E79" w:rsidP="00E10E79">
            <w:pPr>
              <w:pStyle w:val="a3"/>
              <w:jc w:val="center"/>
              <w:rPr>
                <w:rFonts w:ascii="Times New Roman" w:hAnsi="Times New Roman"/>
                <w:sz w:val="26"/>
                <w:szCs w:val="26"/>
              </w:rPr>
            </w:pPr>
            <w:r w:rsidRPr="000C7DC6">
              <w:rPr>
                <w:rFonts w:ascii="Times New Roman" w:hAnsi="Times New Roman"/>
                <w:sz w:val="26"/>
                <w:szCs w:val="26"/>
              </w:rPr>
              <w:t xml:space="preserve">№ </w:t>
            </w:r>
            <w:r w:rsidR="005F6FEF">
              <w:rPr>
                <w:rFonts w:ascii="Times New Roman" w:hAnsi="Times New Roman"/>
                <w:sz w:val="26"/>
                <w:szCs w:val="26"/>
              </w:rPr>
              <w:t>2</w:t>
            </w:r>
            <w:r w:rsidR="00AA59AF">
              <w:rPr>
                <w:rFonts w:ascii="Times New Roman" w:hAnsi="Times New Roman"/>
                <w:sz w:val="26"/>
                <w:szCs w:val="26"/>
              </w:rPr>
              <w:t>1</w:t>
            </w:r>
          </w:p>
        </w:tc>
      </w:tr>
      <w:tr w:rsidR="00E10E79" w:rsidRPr="00871F5E" w:rsidTr="00E10E79">
        <w:trPr>
          <w:trHeight w:val="952"/>
        </w:trPr>
        <w:tc>
          <w:tcPr>
            <w:tcW w:w="5959" w:type="dxa"/>
            <w:gridSpan w:val="2"/>
            <w:tcBorders>
              <w:top w:val="nil"/>
              <w:left w:val="nil"/>
              <w:bottom w:val="nil"/>
              <w:right w:val="nil"/>
            </w:tcBorders>
          </w:tcPr>
          <w:p w:rsidR="00AA59AF" w:rsidRPr="00AC19F9" w:rsidRDefault="00AA59AF" w:rsidP="00AA59AF">
            <w:pPr>
              <w:shd w:val="clear" w:color="auto" w:fill="FFFFFF"/>
              <w:spacing w:after="0" w:line="240" w:lineRule="auto"/>
              <w:ind w:left="-57" w:right="-57"/>
              <w:jc w:val="both"/>
              <w:rPr>
                <w:rFonts w:ascii="Times New Roman" w:hAnsi="Times New Roman" w:cs="Times New Roman"/>
                <w:color w:val="000000"/>
                <w:spacing w:val="-2"/>
                <w:w w:val="102"/>
                <w:sz w:val="28"/>
                <w:szCs w:val="28"/>
              </w:rPr>
            </w:pPr>
            <w:r w:rsidRPr="00AC19F9">
              <w:rPr>
                <w:sz w:val="28"/>
                <w:szCs w:val="28"/>
              </w:rPr>
              <w:t xml:space="preserve"> </w:t>
            </w:r>
            <w:r w:rsidRPr="00AC19F9">
              <w:rPr>
                <w:b/>
                <w:color w:val="000000"/>
                <w:spacing w:val="-2"/>
                <w:w w:val="102"/>
                <w:sz w:val="28"/>
                <w:szCs w:val="28"/>
              </w:rPr>
              <w:t xml:space="preserve"> </w:t>
            </w:r>
            <w:r w:rsidRPr="00AC19F9">
              <w:rPr>
                <w:rFonts w:ascii="Times New Roman" w:hAnsi="Times New Roman" w:cs="Times New Roman"/>
                <w:color w:val="000000"/>
                <w:spacing w:val="-2"/>
                <w:w w:val="102"/>
                <w:sz w:val="28"/>
                <w:szCs w:val="28"/>
              </w:rPr>
              <w:t xml:space="preserve">Об утверждении положения о </w:t>
            </w:r>
            <w:r w:rsidRPr="00AC19F9">
              <w:rPr>
                <w:rFonts w:ascii="Times New Roman" w:hAnsi="Times New Roman" w:cs="Times New Roman"/>
                <w:sz w:val="28"/>
                <w:szCs w:val="28"/>
              </w:rPr>
              <w:t>порядке формирования, ведения, обязательного опубликования перечня муниципального имущества муниципального образования сельского поселения «Ёрмица», свободного от прав третьих лиц (за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w:t>
            </w:r>
            <w:r w:rsidRPr="00AC19F9">
              <w:rPr>
                <w:rFonts w:ascii="Times New Roman" w:hAnsi="Times New Roman" w:cs="Times New Roman"/>
                <w:sz w:val="28"/>
                <w:szCs w:val="28"/>
              </w:rPr>
              <w:t xml:space="preserve"> имущественных прав субъектов малого и среднего предпринимательства)</w:t>
            </w:r>
          </w:p>
          <w:p w:rsidR="00E10E79" w:rsidRPr="00D03F2D" w:rsidRDefault="00E10E79" w:rsidP="00FF52E6">
            <w:pPr>
              <w:spacing w:after="0" w:line="240" w:lineRule="auto"/>
              <w:jc w:val="both"/>
              <w:rPr>
                <w:rFonts w:ascii="Times New Roman" w:hAnsi="Times New Roman"/>
                <w:color w:val="000000"/>
                <w:spacing w:val="-2"/>
                <w:w w:val="102"/>
                <w:sz w:val="27"/>
                <w:szCs w:val="27"/>
              </w:rPr>
            </w:pPr>
          </w:p>
        </w:tc>
        <w:tc>
          <w:tcPr>
            <w:tcW w:w="3505" w:type="dxa"/>
            <w:gridSpan w:val="2"/>
            <w:tcBorders>
              <w:top w:val="nil"/>
              <w:left w:val="nil"/>
              <w:bottom w:val="nil"/>
              <w:right w:val="nil"/>
            </w:tcBorders>
          </w:tcPr>
          <w:p w:rsidR="00E10E79" w:rsidRPr="00871F5E" w:rsidRDefault="00E10E79" w:rsidP="00E10E79">
            <w:pPr>
              <w:jc w:val="right"/>
            </w:pPr>
          </w:p>
        </w:tc>
      </w:tr>
    </w:tbl>
    <w:p w:rsidR="00A95933" w:rsidRDefault="00A95933" w:rsidP="00A95933">
      <w:pPr>
        <w:pStyle w:val="ConsPlusNormal"/>
        <w:jc w:val="both"/>
        <w:rPr>
          <w:rFonts w:ascii="Times New Roman" w:hAnsi="Times New Roman"/>
          <w:sz w:val="28"/>
          <w:szCs w:val="28"/>
        </w:rPr>
      </w:pPr>
    </w:p>
    <w:p w:rsidR="00AA59AF" w:rsidRDefault="008511D8" w:rsidP="00AA59AF">
      <w:pPr>
        <w:autoSpaceDE w:val="0"/>
        <w:autoSpaceDN w:val="0"/>
        <w:adjustRightInd w:val="0"/>
        <w:spacing w:after="0" w:line="240" w:lineRule="auto"/>
        <w:ind w:firstLine="709"/>
        <w:jc w:val="both"/>
        <w:rPr>
          <w:rFonts w:ascii="Times New Roman" w:hAnsi="Times New Roman" w:cs="Times New Roman"/>
          <w:bCs/>
          <w:sz w:val="28"/>
          <w:szCs w:val="28"/>
        </w:rPr>
      </w:pPr>
      <w:r w:rsidRPr="00032AB6">
        <w:rPr>
          <w:rFonts w:ascii="Times New Roman" w:hAnsi="Times New Roman" w:cs="Times New Roman"/>
          <w:sz w:val="26"/>
          <w:szCs w:val="26"/>
        </w:rPr>
        <w:tab/>
      </w:r>
      <w:r w:rsidR="005F6FEF" w:rsidRPr="00D03F2D">
        <w:rPr>
          <w:rFonts w:ascii="Times New Roman" w:eastAsia="Times New Roman" w:hAnsi="Times New Roman" w:cs="Times New Roman"/>
          <w:color w:val="000000"/>
          <w:sz w:val="27"/>
          <w:szCs w:val="27"/>
          <w:shd w:val="clear" w:color="auto" w:fill="FFFFFF"/>
        </w:rPr>
        <w:t xml:space="preserve"> </w:t>
      </w:r>
      <w:r w:rsidR="00AA59AF" w:rsidRPr="00AC19F9">
        <w:rPr>
          <w:rFonts w:ascii="Times New Roman" w:hAnsi="Times New Roman" w:cs="Times New Roman"/>
          <w:sz w:val="28"/>
          <w:szCs w:val="28"/>
        </w:rPr>
        <w:t xml:space="preserve">В целях реализации положений Федерального </w:t>
      </w:r>
      <w:hyperlink r:id="rId8" w:history="1">
        <w:r w:rsidR="00AA59AF" w:rsidRPr="00AC19F9">
          <w:rPr>
            <w:rFonts w:ascii="Times New Roman" w:hAnsi="Times New Roman" w:cs="Times New Roman"/>
            <w:sz w:val="28"/>
            <w:szCs w:val="28"/>
          </w:rPr>
          <w:t>закона</w:t>
        </w:r>
      </w:hyperlink>
      <w:r w:rsidR="00AA59AF" w:rsidRPr="00AC19F9">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р</w:t>
      </w:r>
      <w:r w:rsidR="00AA59AF" w:rsidRPr="00AC19F9">
        <w:rPr>
          <w:rFonts w:ascii="Times New Roman" w:hAnsi="Times New Roman" w:cs="Times New Roman"/>
          <w:bCs/>
          <w:sz w:val="28"/>
          <w:szCs w:val="28"/>
        </w:rPr>
        <w:t xml:space="preserve">уководствуясь Уставом муниципального образования сельского </w:t>
      </w:r>
      <w:r w:rsidR="00AA59AF">
        <w:rPr>
          <w:rFonts w:ascii="Times New Roman" w:hAnsi="Times New Roman" w:cs="Times New Roman"/>
          <w:bCs/>
          <w:sz w:val="28"/>
          <w:szCs w:val="28"/>
        </w:rPr>
        <w:t>поселения «Ёрмица»,</w:t>
      </w:r>
    </w:p>
    <w:p w:rsidR="00AA59AF" w:rsidRDefault="00AA59AF" w:rsidP="00AA59AF">
      <w:pPr>
        <w:autoSpaceDE w:val="0"/>
        <w:autoSpaceDN w:val="0"/>
        <w:adjustRightInd w:val="0"/>
        <w:spacing w:after="0" w:line="240" w:lineRule="auto"/>
        <w:ind w:firstLine="709"/>
        <w:jc w:val="both"/>
        <w:rPr>
          <w:rFonts w:ascii="Times New Roman" w:hAnsi="Times New Roman" w:cs="Times New Roman"/>
          <w:bCs/>
          <w:sz w:val="28"/>
          <w:szCs w:val="28"/>
        </w:rPr>
      </w:pPr>
    </w:p>
    <w:p w:rsidR="00AA59AF" w:rsidRDefault="00AA59AF" w:rsidP="00AA59A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ПОСТАНОВЛЯЮ:</w:t>
      </w: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bCs/>
          <w:sz w:val="28"/>
          <w:szCs w:val="28"/>
        </w:rPr>
      </w:pP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1. Утвердить:</w:t>
      </w: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1.1. </w:t>
      </w:r>
      <w:hyperlink w:anchor="Par34" w:history="1">
        <w:r w:rsidRPr="00AC19F9">
          <w:rPr>
            <w:rFonts w:ascii="Times New Roman" w:hAnsi="Times New Roman" w:cs="Times New Roman"/>
            <w:sz w:val="28"/>
            <w:szCs w:val="28"/>
          </w:rPr>
          <w:t>Положение</w:t>
        </w:r>
      </w:hyperlink>
      <w:r w:rsidRPr="00AC19F9">
        <w:rPr>
          <w:rFonts w:ascii="Times New Roman" w:hAnsi="Times New Roman" w:cs="Times New Roman"/>
          <w:sz w:val="28"/>
          <w:szCs w:val="28"/>
        </w:rPr>
        <w:t xml:space="preserve"> о порядке формирования, ведения, обязательного опубликования перечня муниципального имущества муниципального образования сельского поселения «Ёрмица», свободного от прав третьих лиц (за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w:t>
      </w:r>
      <w:r w:rsidRPr="00AC19F9">
        <w:rPr>
          <w:rFonts w:ascii="Times New Roman" w:hAnsi="Times New Roman" w:cs="Times New Roman"/>
          <w:sz w:val="28"/>
          <w:szCs w:val="28"/>
        </w:rPr>
        <w:t xml:space="preserve"> имущественных прав субъектов малого и среднего предпринимательства), согласно приложению № 1 к настоящему Постановлению.</w:t>
      </w:r>
    </w:p>
    <w:p w:rsidR="00AA59AF"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1.2. Форму </w:t>
      </w:r>
      <w:hyperlink w:anchor="Par79" w:history="1">
        <w:r w:rsidRPr="00AC19F9">
          <w:rPr>
            <w:rFonts w:ascii="Times New Roman" w:hAnsi="Times New Roman" w:cs="Times New Roman"/>
            <w:sz w:val="28"/>
            <w:szCs w:val="28"/>
          </w:rPr>
          <w:t>Перечня</w:t>
        </w:r>
      </w:hyperlink>
      <w:r w:rsidRPr="00AC19F9">
        <w:rPr>
          <w:rFonts w:ascii="Times New Roman" w:hAnsi="Times New Roman" w:cs="Times New Roman"/>
          <w:sz w:val="28"/>
          <w:szCs w:val="28"/>
        </w:rPr>
        <w:t xml:space="preserve"> муниципального имущества муниципального образования сельского поселения «Ёрмица»,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2 к настоящему Постановлению.</w:t>
      </w: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 силу постановление администрации сельского поселения «Ёрмица» от 30.06.2016 № 21 «Об утверждении положения о порядке формирования, ведения, обязательного опубликования перечня муниципального имущества муниципального образования сельского поселения «Ёрмица», свободного от прав третьих лиц (за исключением имущественных прав субъектов малого и среднего предпринимательства)».</w:t>
      </w: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19F9">
        <w:rPr>
          <w:rFonts w:ascii="Times New Roman" w:hAnsi="Times New Roman" w:cs="Times New Roman"/>
          <w:sz w:val="28"/>
          <w:szCs w:val="28"/>
        </w:rPr>
        <w:t xml:space="preserve">. </w:t>
      </w:r>
      <w:proofErr w:type="gramStart"/>
      <w:r w:rsidRPr="00AC19F9">
        <w:rPr>
          <w:rFonts w:ascii="Times New Roman" w:hAnsi="Times New Roman" w:cs="Times New Roman"/>
          <w:sz w:val="28"/>
          <w:szCs w:val="28"/>
        </w:rPr>
        <w:t>Контроль за</w:t>
      </w:r>
      <w:proofErr w:type="gramEnd"/>
      <w:r w:rsidRPr="00AC19F9">
        <w:rPr>
          <w:rFonts w:ascii="Times New Roman" w:hAnsi="Times New Roman" w:cs="Times New Roman"/>
          <w:sz w:val="28"/>
          <w:szCs w:val="28"/>
        </w:rPr>
        <w:t xml:space="preserve"> исполнением настоящего постановления в</w:t>
      </w:r>
      <w:r>
        <w:rPr>
          <w:rFonts w:ascii="Times New Roman" w:hAnsi="Times New Roman" w:cs="Times New Roman"/>
          <w:sz w:val="28"/>
          <w:szCs w:val="28"/>
        </w:rPr>
        <w:t xml:space="preserve">озложить на  Петренко А.А. </w:t>
      </w:r>
      <w:r w:rsidRPr="00AC19F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AC19F9">
        <w:rPr>
          <w:rFonts w:ascii="Times New Roman" w:hAnsi="Times New Roman" w:cs="Times New Roman"/>
          <w:sz w:val="28"/>
          <w:szCs w:val="28"/>
        </w:rPr>
        <w:t>заведующего сектором финансов и бухгалтерского учета.</w:t>
      </w:r>
    </w:p>
    <w:p w:rsidR="00AA59AF" w:rsidRPr="00AC19F9" w:rsidRDefault="00AA59AF" w:rsidP="00AA59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AC19F9">
        <w:rPr>
          <w:rFonts w:ascii="Times New Roman" w:hAnsi="Times New Roman" w:cs="Times New Roman"/>
          <w:sz w:val="28"/>
          <w:szCs w:val="28"/>
        </w:rPr>
        <w:t xml:space="preserve"> Настоящее постановление подлежит обнародованию, а также размещению в сети «Интернет» на официальном сайте муниципального образования сельского поселения «Ёрмица» и вступает в силу с момента официального  обнародования.</w:t>
      </w:r>
    </w:p>
    <w:p w:rsidR="00AA59AF" w:rsidRPr="00AC19F9" w:rsidRDefault="00AA59AF" w:rsidP="00AA59AF">
      <w:pPr>
        <w:shd w:val="clear" w:color="auto" w:fill="FFFFFF"/>
        <w:tabs>
          <w:tab w:val="left" w:pos="540"/>
        </w:tabs>
        <w:spacing w:after="0" w:line="240" w:lineRule="auto"/>
        <w:ind w:right="-2"/>
        <w:jc w:val="both"/>
        <w:rPr>
          <w:rFonts w:ascii="Times New Roman" w:hAnsi="Times New Roman" w:cs="Times New Roman"/>
          <w:color w:val="000000"/>
          <w:spacing w:val="-1"/>
          <w:w w:val="102"/>
          <w:sz w:val="28"/>
          <w:szCs w:val="28"/>
        </w:rPr>
      </w:pPr>
    </w:p>
    <w:p w:rsidR="00AA59AF" w:rsidRPr="00AC19F9" w:rsidRDefault="00AA59AF" w:rsidP="00AA59AF">
      <w:pPr>
        <w:shd w:val="clear" w:color="auto" w:fill="FFFFFF"/>
        <w:tabs>
          <w:tab w:val="left" w:pos="540"/>
        </w:tabs>
        <w:spacing w:after="0" w:line="240" w:lineRule="auto"/>
        <w:ind w:right="-2"/>
        <w:jc w:val="both"/>
        <w:rPr>
          <w:rFonts w:ascii="Times New Roman" w:hAnsi="Times New Roman" w:cs="Times New Roman"/>
          <w:color w:val="000000"/>
          <w:spacing w:val="-1"/>
          <w:w w:val="102"/>
          <w:sz w:val="28"/>
          <w:szCs w:val="28"/>
        </w:rPr>
      </w:pPr>
    </w:p>
    <w:p w:rsidR="005F6FEF" w:rsidRPr="00D03F2D" w:rsidRDefault="005F6FEF" w:rsidP="00AA59AF">
      <w:pPr>
        <w:spacing w:after="0" w:line="240" w:lineRule="auto"/>
        <w:jc w:val="both"/>
        <w:rPr>
          <w:rFonts w:ascii="Times New Roman" w:hAnsi="Times New Roman"/>
          <w:sz w:val="27"/>
          <w:szCs w:val="27"/>
        </w:rPr>
      </w:pPr>
    </w:p>
    <w:p w:rsidR="005F6FEF" w:rsidRPr="00AA59AF" w:rsidRDefault="005F6FEF" w:rsidP="0001134F">
      <w:pPr>
        <w:spacing w:after="0" w:line="240" w:lineRule="auto"/>
        <w:jc w:val="both"/>
        <w:rPr>
          <w:rFonts w:ascii="Times New Roman" w:hAnsi="Times New Roman" w:cs="Times New Roman"/>
          <w:sz w:val="28"/>
          <w:szCs w:val="27"/>
        </w:rPr>
        <w:sectPr w:rsidR="005F6FEF" w:rsidRPr="00AA59AF" w:rsidSect="003815AB">
          <w:footerReference w:type="even" r:id="rId9"/>
          <w:footerReference w:type="default" r:id="rId10"/>
          <w:pgSz w:w="11907" w:h="16840" w:code="9"/>
          <w:pgMar w:top="993" w:right="1134" w:bottom="851" w:left="1701" w:header="720" w:footer="720" w:gutter="0"/>
          <w:cols w:space="282"/>
        </w:sectPr>
      </w:pPr>
      <w:r w:rsidRPr="00AA59AF">
        <w:rPr>
          <w:rFonts w:ascii="Times New Roman" w:hAnsi="Times New Roman" w:cs="Times New Roman"/>
          <w:sz w:val="28"/>
          <w:szCs w:val="27"/>
        </w:rPr>
        <w:t xml:space="preserve">Глава сельского поселения "Ёрмица"                                       </w:t>
      </w:r>
      <w:r w:rsidR="00AA59AF" w:rsidRPr="00AA59AF">
        <w:rPr>
          <w:rFonts w:ascii="Times New Roman" w:hAnsi="Times New Roman" w:cs="Times New Roman"/>
          <w:sz w:val="28"/>
          <w:szCs w:val="27"/>
        </w:rPr>
        <w:t xml:space="preserve">     С.К. Канева</w:t>
      </w:r>
    </w:p>
    <w:p w:rsidR="00AA59AF" w:rsidRDefault="00AA59AF" w:rsidP="00AA59AF">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AA59AF" w:rsidRDefault="00AA59AF" w:rsidP="00AA59AF">
      <w:pPr>
        <w:widowControl w:val="0"/>
        <w:autoSpaceDE w:val="0"/>
        <w:autoSpaceDN w:val="0"/>
        <w:adjustRightInd w:val="0"/>
        <w:spacing w:after="0" w:line="240" w:lineRule="auto"/>
        <w:jc w:val="right"/>
        <w:outlineLvl w:val="0"/>
        <w:rPr>
          <w:rFonts w:ascii="Times New Roman" w:hAnsi="Times New Roman" w:cs="Times New Roman"/>
          <w:sz w:val="24"/>
          <w:szCs w:val="28"/>
        </w:rPr>
      </w:pPr>
    </w:p>
    <w:p w:rsidR="00AA59AF" w:rsidRPr="00AC19F9" w:rsidRDefault="00AA59AF" w:rsidP="00AA59AF">
      <w:pPr>
        <w:widowControl w:val="0"/>
        <w:autoSpaceDE w:val="0"/>
        <w:autoSpaceDN w:val="0"/>
        <w:adjustRightInd w:val="0"/>
        <w:spacing w:after="0" w:line="240" w:lineRule="auto"/>
        <w:jc w:val="right"/>
        <w:outlineLvl w:val="0"/>
        <w:rPr>
          <w:rFonts w:ascii="Times New Roman" w:hAnsi="Times New Roman" w:cs="Times New Roman"/>
          <w:sz w:val="24"/>
          <w:szCs w:val="28"/>
        </w:rPr>
      </w:pPr>
      <w:r w:rsidRPr="00AC19F9">
        <w:rPr>
          <w:rFonts w:ascii="Times New Roman" w:hAnsi="Times New Roman" w:cs="Times New Roman"/>
          <w:sz w:val="24"/>
          <w:szCs w:val="28"/>
        </w:rPr>
        <w:t>Приложение № 1</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sidRPr="00AC19F9">
        <w:rPr>
          <w:rFonts w:ascii="Times New Roman" w:hAnsi="Times New Roman" w:cs="Times New Roman"/>
          <w:sz w:val="24"/>
          <w:szCs w:val="28"/>
        </w:rPr>
        <w:t>к Постановлению администрации</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sidRPr="00AC19F9">
        <w:rPr>
          <w:rFonts w:ascii="Times New Roman" w:hAnsi="Times New Roman" w:cs="Times New Roman"/>
          <w:sz w:val="24"/>
          <w:szCs w:val="28"/>
        </w:rPr>
        <w:t xml:space="preserve"> сельского поселения «Ёрмица» </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от 17 июня 2017г. № 21  </w:t>
      </w: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4"/>
      <w:bookmarkEnd w:id="0"/>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b/>
          <w:bCs/>
          <w:sz w:val="28"/>
          <w:szCs w:val="28"/>
        </w:rPr>
      </w:pPr>
      <w:r w:rsidRPr="00AC19F9">
        <w:rPr>
          <w:rFonts w:ascii="Times New Roman" w:hAnsi="Times New Roman" w:cs="Times New Roman"/>
          <w:b/>
          <w:bCs/>
          <w:sz w:val="28"/>
          <w:szCs w:val="28"/>
        </w:rPr>
        <w:t>ПОЛОЖЕНИЕ</w:t>
      </w: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b/>
          <w:sz w:val="28"/>
          <w:szCs w:val="28"/>
        </w:rPr>
      </w:pPr>
      <w:r w:rsidRPr="00AC19F9">
        <w:rPr>
          <w:rFonts w:ascii="Times New Roman" w:hAnsi="Times New Roman" w:cs="Times New Roman"/>
          <w:b/>
          <w:sz w:val="28"/>
          <w:szCs w:val="28"/>
        </w:rPr>
        <w:t>О ПОРЯДКЕ ФОРМИРОВАНИЯ, ВЕДЕНИЯ, ОБЯЗАТЕЛЬНОГО ОПУБЛИКОВАНИЯ</w:t>
      </w:r>
      <w:r>
        <w:rPr>
          <w:rFonts w:ascii="Times New Roman" w:hAnsi="Times New Roman" w:cs="Times New Roman"/>
          <w:b/>
          <w:sz w:val="28"/>
          <w:szCs w:val="28"/>
        </w:rPr>
        <w:t xml:space="preserve"> </w:t>
      </w:r>
      <w:r w:rsidRPr="00AC19F9">
        <w:rPr>
          <w:rFonts w:ascii="Times New Roman" w:hAnsi="Times New Roman" w:cs="Times New Roman"/>
          <w:b/>
          <w:sz w:val="28"/>
          <w:szCs w:val="28"/>
        </w:rPr>
        <w:t xml:space="preserve"> ПЕРЕЧНЯ </w:t>
      </w:r>
      <w:r>
        <w:rPr>
          <w:rFonts w:ascii="Times New Roman" w:hAnsi="Times New Roman" w:cs="Times New Roman"/>
          <w:b/>
          <w:sz w:val="28"/>
          <w:szCs w:val="28"/>
        </w:rPr>
        <w:t xml:space="preserve"> </w:t>
      </w:r>
      <w:r w:rsidRPr="00AC19F9">
        <w:rPr>
          <w:rFonts w:ascii="Times New Roman" w:hAnsi="Times New Roman" w:cs="Times New Roman"/>
          <w:b/>
          <w:sz w:val="28"/>
          <w:szCs w:val="28"/>
        </w:rPr>
        <w:t>МУНИЦИПАЛЬНОГО ИМУЩЕСТВА МУНИЦИПАЛЬНОГО ОБРАЗОВАНИЯ СЕЛЬСКОГО ПОСЕЛЕНИЯ «ЁРМИЦА», СВОБОДНОГО ОТ ПРАВ ТРЕТЬИХ ЛИЦ (ЗА ИСКЛЮЧЕНИЕМ</w:t>
      </w:r>
      <w:r>
        <w:rPr>
          <w:rFonts w:ascii="Times New Roman" w:hAnsi="Times New Roman" w:cs="Times New Roman"/>
          <w:b/>
          <w:sz w:val="28"/>
          <w:szCs w:val="28"/>
        </w:rPr>
        <w:t xml:space="preserve"> ПРАВА ХОЗЯЙСТВЕННОГО ВЕДЕНИЯ, ПРАВА ОПЕРАТИВНОГО УПРАВЛЕНИЯ, А ТАКЖЕ</w:t>
      </w:r>
      <w:r w:rsidRPr="00AC19F9">
        <w:rPr>
          <w:rFonts w:ascii="Times New Roman" w:hAnsi="Times New Roman" w:cs="Times New Roman"/>
          <w:b/>
          <w:sz w:val="28"/>
          <w:szCs w:val="28"/>
        </w:rPr>
        <w:t xml:space="preserve"> ИМУЩЕСТВЕННЫХ ПРАВ СУБЪЕКТОВ МАЛОГО И СРЕДНЕГО ПРЕДПРИНИМАТЕЛЬСТВА)</w:t>
      </w: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AC19F9">
        <w:rPr>
          <w:rFonts w:ascii="Times New Roman" w:hAnsi="Times New Roman" w:cs="Times New Roman"/>
          <w:sz w:val="28"/>
          <w:szCs w:val="28"/>
        </w:rPr>
        <w:t>1. Основные положения</w:t>
      </w:r>
    </w:p>
    <w:p w:rsidR="00AA59AF" w:rsidRPr="00AC19F9"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5814">
        <w:rPr>
          <w:rFonts w:ascii="Times New Roman" w:hAnsi="Times New Roman" w:cs="Times New Roman"/>
          <w:sz w:val="28"/>
          <w:szCs w:val="28"/>
        </w:rPr>
        <w:t xml:space="preserve">1.1. </w:t>
      </w:r>
      <w:proofErr w:type="gramStart"/>
      <w:r w:rsidRPr="00C25814">
        <w:rPr>
          <w:rFonts w:ascii="Times New Roman" w:hAnsi="Times New Roman" w:cs="Times New Roman"/>
          <w:sz w:val="28"/>
          <w:szCs w:val="28"/>
        </w:rPr>
        <w:t>Настоящее Положение определяет порядок формирования и ведения перечня муниципального имущества муниципального образования сельского поселения «Ёрмица»,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в виде передачи во владение и (или) в пользование муниципального</w:t>
      </w:r>
      <w:proofErr w:type="gramEnd"/>
      <w:r w:rsidRPr="00C25814">
        <w:rPr>
          <w:rFonts w:ascii="Times New Roman" w:hAnsi="Times New Roman" w:cs="Times New Roman"/>
          <w:sz w:val="28"/>
          <w:szCs w:val="28"/>
        </w:rPr>
        <w:t xml:space="preserve"> </w:t>
      </w:r>
      <w:proofErr w:type="gramStart"/>
      <w:r w:rsidRPr="00C25814">
        <w:rPr>
          <w:rFonts w:ascii="Times New Roman" w:hAnsi="Times New Roman" w:cs="Times New Roman"/>
          <w:sz w:val="28"/>
          <w:szCs w:val="28"/>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регламентирует включение информации и ее использование в целях предоставления имущественной поддержки</w:t>
      </w:r>
      <w:proofErr w:type="gramEnd"/>
      <w:r w:rsidRPr="00C25814">
        <w:rPr>
          <w:rFonts w:ascii="Times New Roman" w:hAnsi="Times New Roman" w:cs="Times New Roman"/>
          <w:sz w:val="28"/>
          <w:szCs w:val="28"/>
        </w:rPr>
        <w:t xml:space="preserve"> субъектам малого и среднего предпринимательства.</w:t>
      </w: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1.2. </w:t>
      </w:r>
      <w:proofErr w:type="gramStart"/>
      <w:r w:rsidRPr="00AC19F9">
        <w:rPr>
          <w:rFonts w:ascii="Times New Roman" w:hAnsi="Times New Roman" w:cs="Times New Roman"/>
          <w:sz w:val="28"/>
          <w:szCs w:val="28"/>
        </w:rPr>
        <w:t>Перечень муниципального имущества муниципального образования сельского поселения  «Ёрмица», свободного от прав третьих лиц (за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w:t>
      </w:r>
      <w:r w:rsidRPr="00AC19F9">
        <w:rPr>
          <w:rFonts w:ascii="Times New Roman" w:hAnsi="Times New Roman" w:cs="Times New Roman"/>
          <w:sz w:val="28"/>
          <w:szCs w:val="28"/>
        </w:rPr>
        <w:t xml:space="preserve"> имущественных прав субъектов малого и среднего предпринимательства) (далее - Перечень), представляет собой реестр объектов муниципального имущества муниципального образования сельского поселения  «Ёрмица», предназначенный для использования объектов учета только в целях предоставления их во владение и (или) в </w:t>
      </w:r>
      <w:r w:rsidRPr="00AC19F9">
        <w:rPr>
          <w:rFonts w:ascii="Times New Roman" w:hAnsi="Times New Roman" w:cs="Times New Roman"/>
          <w:sz w:val="28"/>
          <w:szCs w:val="28"/>
        </w:rPr>
        <w:lastRenderedPageBreak/>
        <w:t>пользование на</w:t>
      </w:r>
      <w:proofErr w:type="gramEnd"/>
      <w:r w:rsidRPr="00AC19F9">
        <w:rPr>
          <w:rFonts w:ascii="Times New Roman" w:hAnsi="Times New Roman" w:cs="Times New Roman"/>
          <w:sz w:val="28"/>
          <w:szCs w:val="28"/>
        </w:rPr>
        <w:t xml:space="preserve"> долгосрочной основе (в том числе по льготным ставкам арендной платы) субъектам малого и среднего предпринимательства.</w:t>
      </w: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1.3. Перечень и все вносимые в него изменения подлежат утверждению постановлением главы муниципального образования сельского поселения «Ёрмица» - руководителя администрации поселения.</w:t>
      </w: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1.4. Перечень и все изменения к нему подлежат обязательному опубликованию в газете «Красная Печора», а также размещению в сети «Интернет» на официальном сайте муниципального образования сельского поселения «Ёрмица» в десятидневный срок </w:t>
      </w:r>
      <w:proofErr w:type="gramStart"/>
      <w:r w:rsidRPr="00AC19F9">
        <w:rPr>
          <w:rFonts w:ascii="Times New Roman" w:hAnsi="Times New Roman" w:cs="Times New Roman"/>
          <w:sz w:val="28"/>
          <w:szCs w:val="28"/>
        </w:rPr>
        <w:t>с даты</w:t>
      </w:r>
      <w:proofErr w:type="gramEnd"/>
      <w:r w:rsidRPr="00AC19F9">
        <w:rPr>
          <w:rFonts w:ascii="Times New Roman" w:hAnsi="Times New Roman" w:cs="Times New Roman"/>
          <w:sz w:val="28"/>
          <w:szCs w:val="28"/>
        </w:rPr>
        <w:t xml:space="preserve"> его утверждения и (или) на официальных сайтах информационной поддержки субъектов малого и среднего предпринимательства.</w:t>
      </w: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                                                                                                </w:t>
      </w:r>
      <w:bookmarkStart w:id="2" w:name="Par51"/>
      <w:bookmarkEnd w:id="2"/>
    </w:p>
    <w:p w:rsidR="00AA59AF" w:rsidRPr="00AC19F9" w:rsidRDefault="00AA59AF" w:rsidP="00AA59A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C19F9">
        <w:rPr>
          <w:rFonts w:ascii="Times New Roman" w:hAnsi="Times New Roman" w:cs="Times New Roman"/>
          <w:sz w:val="28"/>
          <w:szCs w:val="28"/>
        </w:rPr>
        <w:t>2. Порядок формирования Перечня</w:t>
      </w:r>
    </w:p>
    <w:p w:rsidR="00AA59AF" w:rsidRPr="00AC19F9"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2.1.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 а также сохранение в муниципальной собственности имущества, предназначенного для осуществления приоритетных видов деятельности на территории муниципального образования сельского поселения «Ёрмица».</w:t>
      </w: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2.2. Субъекты малого и среднего предпринимательства, некоммерческие организации, выражающие интересы субъектов малого и среднего предпринимательства, координационные или совещательные органы в области развития малого предпринимательства вправе обращаться в администрацию муниципального образования сельского поселения  «Ёрмица»</w:t>
      </w:r>
      <w:r>
        <w:rPr>
          <w:rFonts w:ascii="Times New Roman" w:hAnsi="Times New Roman" w:cs="Times New Roman"/>
          <w:sz w:val="28"/>
          <w:szCs w:val="28"/>
        </w:rPr>
        <w:t xml:space="preserve"> (далее – Администрация)</w:t>
      </w:r>
      <w:r w:rsidRPr="00AC19F9">
        <w:rPr>
          <w:rFonts w:ascii="Times New Roman" w:hAnsi="Times New Roman" w:cs="Times New Roman"/>
          <w:sz w:val="28"/>
          <w:szCs w:val="28"/>
        </w:rPr>
        <w:t xml:space="preserve"> с заявлениями о включении объектов в Перечень.</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0764">
        <w:rPr>
          <w:rFonts w:ascii="Times New Roman" w:hAnsi="Times New Roman" w:cs="Times New Roman"/>
          <w:sz w:val="28"/>
          <w:szCs w:val="28"/>
        </w:rPr>
        <w:t xml:space="preserve">2.3. </w:t>
      </w:r>
      <w:proofErr w:type="gramStart"/>
      <w:r w:rsidRPr="00CF0764">
        <w:rPr>
          <w:rFonts w:ascii="Times New Roman" w:hAnsi="Times New Roman" w:cs="Times New Roman"/>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уполномоченного на согласование сделки с соответствующим имуществом, может быть включено в Перечень в порядке, установленном статьей 18 Федерального закона от 24.07.2007 N 209-ФЗ "О развитии малого и</w:t>
      </w:r>
      <w:proofErr w:type="gramEnd"/>
      <w:r w:rsidRPr="00CF0764">
        <w:rPr>
          <w:rFonts w:ascii="Times New Roman" w:hAnsi="Times New Roman" w:cs="Times New Roman"/>
          <w:sz w:val="28"/>
          <w:szCs w:val="28"/>
        </w:rPr>
        <w:t xml:space="preserve"> среднего предпринимательства в Российской Федерации",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59AF"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В Перечень вносятся сведения о муниципальном имуществе, соответствующем следующим критериям:</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свободно от прав третьих лиц (за исключением имущественных прав малого и среднего предпринимательства);</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не ограничено в обороте;</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имущество не является объектом </w:t>
      </w:r>
      <w:proofErr w:type="gramStart"/>
      <w:r>
        <w:rPr>
          <w:rFonts w:ascii="Times New Roman" w:hAnsi="Times New Roman" w:cs="Times New Roman"/>
          <w:sz w:val="28"/>
          <w:szCs w:val="28"/>
        </w:rPr>
        <w:t>религиозного</w:t>
      </w:r>
      <w:proofErr w:type="gramEnd"/>
      <w:r>
        <w:rPr>
          <w:rFonts w:ascii="Times New Roman" w:hAnsi="Times New Roman" w:cs="Times New Roman"/>
          <w:sz w:val="28"/>
          <w:szCs w:val="28"/>
        </w:rPr>
        <w:t xml:space="preserve"> </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AA59AF"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назначения;</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не является объектом незавершенного строительства;</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отношении муниципального имущества не принято решение Совета сельского поселения «Ёрмица» о предоставлении его иным лицам;</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не включено в прогнозный план (программу) приватизации имущества, находящегося в собственности муниципального образования сельского поселения «Ёрмица»;</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имущество не признано аварийным и подлежащим сносу или реконструкции.</w:t>
      </w:r>
    </w:p>
    <w:p w:rsidR="00AA59AF"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 Не подлежат включению в Перечень:</w:t>
      </w:r>
    </w:p>
    <w:p w:rsidR="00AA59AF" w:rsidRPr="0092122A" w:rsidRDefault="00AA59AF" w:rsidP="00AA59AF">
      <w:pPr>
        <w:widowControl w:val="0"/>
        <w:autoSpaceDE w:val="0"/>
        <w:autoSpaceDN w:val="0"/>
        <w:adjustRightInd w:val="0"/>
        <w:spacing w:after="0" w:line="240" w:lineRule="auto"/>
        <w:ind w:firstLine="708"/>
        <w:jc w:val="both"/>
        <w:rPr>
          <w:rFonts w:ascii="Times New Roman" w:hAnsi="Times New Roman" w:cs="Times New Roman"/>
          <w:sz w:val="36"/>
          <w:szCs w:val="28"/>
        </w:rPr>
      </w:pPr>
      <w:r>
        <w:rPr>
          <w:rFonts w:ascii="Times New Roman" w:hAnsi="Times New Roman" w:cs="Times New Roman"/>
          <w:sz w:val="28"/>
          <w:szCs w:val="28"/>
        </w:rPr>
        <w:t xml:space="preserve">- </w:t>
      </w:r>
      <w:r w:rsidRPr="0092122A">
        <w:rPr>
          <w:rFonts w:ascii="Times New Roman" w:hAnsi="Times New Roman" w:cs="Times New Roman"/>
          <w:sz w:val="28"/>
        </w:rPr>
        <w:t>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A59AF" w:rsidRPr="007910D4"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 Администрация вправе исключить сведения о муниципальном имуществе из Перечня</w:t>
      </w:r>
      <w:r w:rsidRPr="007910D4">
        <w:rPr>
          <w:rFonts w:ascii="Times New Roman" w:hAnsi="Times New Roman" w:cs="Times New Roman"/>
          <w:sz w:val="28"/>
          <w:szCs w:val="28"/>
        </w:rPr>
        <w:t>,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AA59AF" w:rsidRPr="007910D4"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910D4">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w:t>
      </w:r>
      <w:r>
        <w:rPr>
          <w:rFonts w:ascii="Times New Roman" w:hAnsi="Times New Roman" w:cs="Times New Roman"/>
          <w:sz w:val="28"/>
          <w:szCs w:val="28"/>
        </w:rPr>
        <w:t xml:space="preserve">зования в отношении муниципального </w:t>
      </w:r>
      <w:r w:rsidRPr="007910D4">
        <w:rPr>
          <w:rFonts w:ascii="Times New Roman" w:hAnsi="Times New Roman" w:cs="Times New Roman"/>
          <w:sz w:val="28"/>
          <w:szCs w:val="28"/>
        </w:rPr>
        <w:t xml:space="preserve"> имущества;</w:t>
      </w:r>
      <w:proofErr w:type="gramEnd"/>
    </w:p>
    <w:p w:rsidR="00AA59AF" w:rsidRPr="007910D4"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910D4">
        <w:rPr>
          <w:rFonts w:ascii="Times New Roman" w:hAnsi="Times New Roman" w:cs="Times New Roman"/>
          <w:sz w:val="28"/>
          <w:szCs w:val="28"/>
        </w:rPr>
        <w:t xml:space="preserve">ни одного заявления о предоставлении </w:t>
      </w:r>
      <w:r>
        <w:rPr>
          <w:rFonts w:ascii="Times New Roman" w:hAnsi="Times New Roman" w:cs="Times New Roman"/>
          <w:sz w:val="28"/>
          <w:szCs w:val="28"/>
        </w:rPr>
        <w:t>муниципального</w:t>
      </w:r>
      <w:r w:rsidRPr="007910D4">
        <w:rPr>
          <w:rFonts w:ascii="Times New Roman" w:hAnsi="Times New Roman" w:cs="Times New Roman"/>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AA59AF" w:rsidRPr="007910D4"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w:t>
      </w:r>
      <w:r w:rsidRPr="007910D4">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7910D4">
        <w:rPr>
          <w:rFonts w:ascii="Times New Roman" w:hAnsi="Times New Roman" w:cs="Times New Roman"/>
          <w:sz w:val="28"/>
          <w:szCs w:val="28"/>
        </w:rPr>
        <w:t xml:space="preserve"> исключает сведения о </w:t>
      </w:r>
      <w:r>
        <w:rPr>
          <w:rFonts w:ascii="Times New Roman" w:hAnsi="Times New Roman" w:cs="Times New Roman"/>
          <w:sz w:val="28"/>
          <w:szCs w:val="28"/>
        </w:rPr>
        <w:t>муниципальном</w:t>
      </w:r>
      <w:r w:rsidRPr="007910D4">
        <w:rPr>
          <w:rFonts w:ascii="Times New Roman" w:hAnsi="Times New Roman" w:cs="Times New Roman"/>
          <w:sz w:val="28"/>
          <w:szCs w:val="28"/>
        </w:rPr>
        <w:t xml:space="preserve"> имуществе из перечня в одном из следующих случаев:</w:t>
      </w:r>
    </w:p>
    <w:p w:rsidR="00AA59AF" w:rsidRPr="007910D4"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910D4">
        <w:rPr>
          <w:rFonts w:ascii="Times New Roman" w:hAnsi="Times New Roman" w:cs="Times New Roman"/>
          <w:sz w:val="28"/>
          <w:szCs w:val="28"/>
        </w:rPr>
        <w:t xml:space="preserve">в отношении </w:t>
      </w:r>
      <w:r>
        <w:rPr>
          <w:rFonts w:ascii="Times New Roman" w:hAnsi="Times New Roman" w:cs="Times New Roman"/>
          <w:sz w:val="28"/>
          <w:szCs w:val="28"/>
        </w:rPr>
        <w:t>муниципального</w:t>
      </w:r>
      <w:r w:rsidRPr="007910D4">
        <w:rPr>
          <w:rFonts w:ascii="Times New Roman" w:hAnsi="Times New Roman" w:cs="Times New Roman"/>
          <w:sz w:val="28"/>
          <w:szCs w:val="28"/>
        </w:rPr>
        <w:t xml:space="preserve"> имущества в установленном законодательством Российской Федерации порядке принято решение </w:t>
      </w:r>
      <w:r>
        <w:rPr>
          <w:rFonts w:ascii="Times New Roman" w:hAnsi="Times New Roman" w:cs="Times New Roman"/>
          <w:sz w:val="28"/>
          <w:szCs w:val="28"/>
        </w:rPr>
        <w:t>Совета сельского поселения «Ёрмица»</w:t>
      </w:r>
      <w:r w:rsidRPr="007910D4">
        <w:rPr>
          <w:rFonts w:ascii="Times New Roman" w:hAnsi="Times New Roman" w:cs="Times New Roman"/>
          <w:sz w:val="28"/>
          <w:szCs w:val="28"/>
        </w:rPr>
        <w:t xml:space="preserve"> о его использовании для </w:t>
      </w:r>
      <w:r>
        <w:rPr>
          <w:rFonts w:ascii="Times New Roman" w:hAnsi="Times New Roman" w:cs="Times New Roman"/>
          <w:sz w:val="28"/>
          <w:szCs w:val="28"/>
        </w:rPr>
        <w:t>муниципальных</w:t>
      </w:r>
      <w:r w:rsidRPr="007910D4">
        <w:rPr>
          <w:rFonts w:ascii="Times New Roman" w:hAnsi="Times New Roman" w:cs="Times New Roman"/>
          <w:sz w:val="28"/>
          <w:szCs w:val="28"/>
        </w:rPr>
        <w:t xml:space="preserve"> нужд либо для иных целей;</w:t>
      </w:r>
      <w:proofErr w:type="gramEnd"/>
    </w:p>
    <w:p w:rsidR="00AA59AF" w:rsidRPr="007910D4"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910D4">
        <w:rPr>
          <w:rFonts w:ascii="Times New Roman" w:hAnsi="Times New Roman" w:cs="Times New Roman"/>
          <w:sz w:val="28"/>
          <w:szCs w:val="28"/>
        </w:rPr>
        <w:t xml:space="preserve">право </w:t>
      </w:r>
      <w:r>
        <w:rPr>
          <w:rFonts w:ascii="Times New Roman" w:hAnsi="Times New Roman" w:cs="Times New Roman"/>
          <w:sz w:val="28"/>
          <w:szCs w:val="28"/>
        </w:rPr>
        <w:t>муниципальной</w:t>
      </w:r>
      <w:r w:rsidRPr="007910D4">
        <w:rPr>
          <w:rFonts w:ascii="Times New Roman" w:hAnsi="Times New Roman" w:cs="Times New Roman"/>
          <w:sz w:val="28"/>
          <w:szCs w:val="28"/>
        </w:rPr>
        <w:t xml:space="preserve"> собственности на имущество прекращено по решению суда или в ином установленном законом порядке.</w:t>
      </w:r>
    </w:p>
    <w:p w:rsidR="00AA59AF" w:rsidRPr="00AC19F9" w:rsidRDefault="00AA59AF" w:rsidP="00AA59A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Pr="00AC19F9">
        <w:rPr>
          <w:rFonts w:ascii="Times New Roman" w:hAnsi="Times New Roman" w:cs="Times New Roman"/>
          <w:sz w:val="28"/>
          <w:szCs w:val="28"/>
        </w:rPr>
        <w:t xml:space="preserve"> Администрация формирует проект </w:t>
      </w:r>
      <w:hyperlink w:anchor="Par79" w:history="1">
        <w:r w:rsidRPr="00AC19F9">
          <w:rPr>
            <w:rFonts w:ascii="Times New Roman" w:hAnsi="Times New Roman" w:cs="Times New Roman"/>
            <w:sz w:val="28"/>
            <w:szCs w:val="28"/>
          </w:rPr>
          <w:t>Перечня</w:t>
        </w:r>
      </w:hyperlink>
      <w:r w:rsidRPr="00AC19F9">
        <w:rPr>
          <w:rFonts w:ascii="Times New Roman" w:hAnsi="Times New Roman" w:cs="Times New Roman"/>
          <w:sz w:val="28"/>
          <w:szCs w:val="28"/>
        </w:rPr>
        <w:t xml:space="preserve"> или изменений в него в порядке, установленном настоящим Положением, по форме, указанной в приложении № 2 к настоящему Постановлению, и направляет его главе муниципального образования сельского поселения «Ёрмица» - руководителю администрации   для утверждения.</w:t>
      </w:r>
    </w:p>
    <w:p w:rsidR="00AA59AF" w:rsidRPr="00AC19F9"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8"/>
      <w:bookmarkEnd w:id="3"/>
      <w:r w:rsidRPr="00AC19F9">
        <w:rPr>
          <w:rFonts w:ascii="Times New Roman" w:hAnsi="Times New Roman" w:cs="Times New Roman"/>
          <w:sz w:val="28"/>
          <w:szCs w:val="28"/>
        </w:rPr>
        <w:t>3. Порядок ведения Перечня</w:t>
      </w:r>
    </w:p>
    <w:p w:rsidR="00AA59AF" w:rsidRPr="00AC19F9"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p>
    <w:p w:rsidR="00C948FB"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3.1. Перечень формируется в виде информационной базы данных, </w:t>
      </w:r>
    </w:p>
    <w:p w:rsidR="00C948FB" w:rsidRDefault="00C948FB"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59AF" w:rsidRPr="00AC19F9" w:rsidRDefault="00AA59AF" w:rsidP="00C948F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AC19F9">
        <w:rPr>
          <w:rFonts w:ascii="Times New Roman" w:hAnsi="Times New Roman" w:cs="Times New Roman"/>
          <w:sz w:val="28"/>
          <w:szCs w:val="28"/>
        </w:rPr>
        <w:t>содержащей реестр объектов учета - зданий, строений, сооружений, нежилых помещений, земельных участков</w:t>
      </w:r>
      <w:r>
        <w:rPr>
          <w:rFonts w:ascii="Times New Roman" w:hAnsi="Times New Roman" w:cs="Times New Roman"/>
          <w:sz w:val="28"/>
          <w:szCs w:val="28"/>
        </w:rPr>
        <w:t xml:space="preserve"> </w:t>
      </w:r>
      <w:r w:rsidRPr="00C25814">
        <w:rPr>
          <w:rFonts w:ascii="Times New Roman" w:hAnsi="Times New Roman" w:cs="Times New Roman"/>
          <w:sz w:val="28"/>
          <w:szCs w:val="28"/>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Pr>
          <w:rFonts w:ascii="Times New Roman" w:hAnsi="Times New Roman" w:cs="Times New Roman"/>
          <w:sz w:val="28"/>
          <w:szCs w:val="28"/>
        </w:rPr>
        <w:t xml:space="preserve"> </w:t>
      </w:r>
      <w:r w:rsidRPr="00AC19F9">
        <w:rPr>
          <w:rFonts w:ascii="Times New Roman" w:hAnsi="Times New Roman" w:cs="Times New Roman"/>
          <w:sz w:val="28"/>
          <w:szCs w:val="28"/>
        </w:rPr>
        <w:t xml:space="preserve"> оборудования, машин, механизмов, установок, транспортных средств, свободных от прав третьих лиц (за исключением</w:t>
      </w:r>
      <w:r>
        <w:rPr>
          <w:rFonts w:ascii="Times New Roman" w:hAnsi="Times New Roman" w:cs="Times New Roman"/>
          <w:sz w:val="28"/>
          <w:szCs w:val="28"/>
        </w:rPr>
        <w:t xml:space="preserve"> </w:t>
      </w:r>
      <w:r w:rsidRPr="00C948FB">
        <w:rPr>
          <w:rFonts w:ascii="Times New Roman" w:hAnsi="Times New Roman" w:cs="Times New Roman"/>
          <w:sz w:val="28"/>
          <w:szCs w:val="28"/>
        </w:rPr>
        <w:t>права хозяйственного ведения, права оперативного управления, а также</w:t>
      </w:r>
      <w:r w:rsidRPr="00AC19F9">
        <w:rPr>
          <w:rFonts w:ascii="Times New Roman" w:hAnsi="Times New Roman" w:cs="Times New Roman"/>
          <w:sz w:val="28"/>
          <w:szCs w:val="28"/>
        </w:rPr>
        <w:t xml:space="preserve"> имущественных прав субъектов малого </w:t>
      </w:r>
      <w:r>
        <w:rPr>
          <w:rFonts w:ascii="Times New Roman" w:hAnsi="Times New Roman" w:cs="Times New Roman"/>
          <w:sz w:val="28"/>
          <w:szCs w:val="28"/>
        </w:rPr>
        <w:t xml:space="preserve">и среднего </w:t>
      </w:r>
      <w:r w:rsidRPr="00AC19F9">
        <w:rPr>
          <w:rFonts w:ascii="Times New Roman" w:hAnsi="Times New Roman" w:cs="Times New Roman"/>
          <w:sz w:val="28"/>
          <w:szCs w:val="28"/>
        </w:rPr>
        <w:t>предпринимательства), а также данных о них.</w:t>
      </w:r>
      <w:proofErr w:type="gramEnd"/>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3.2. </w:t>
      </w:r>
      <w:proofErr w:type="gramStart"/>
      <w:r w:rsidRPr="00AC19F9">
        <w:rPr>
          <w:rFonts w:ascii="Times New Roman" w:hAnsi="Times New Roman" w:cs="Times New Roman"/>
          <w:sz w:val="28"/>
          <w:szCs w:val="28"/>
        </w:rPr>
        <w:t>Данными об объектах учета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параметры, стоимость, кадастровый номер, обременения и т.д.).</w:t>
      </w:r>
      <w:proofErr w:type="gramEnd"/>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3.3. Ведение Перечня осуществляется администрацией муниципального образования сельского поселения  «Ёрмица» на магнитных и на бумажных носителях.</w:t>
      </w:r>
    </w:p>
    <w:p w:rsidR="00AA59AF" w:rsidRPr="00AC19F9"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4"/>
      <w:bookmarkEnd w:id="4"/>
      <w:r w:rsidRPr="00AC19F9">
        <w:rPr>
          <w:rFonts w:ascii="Times New Roman" w:hAnsi="Times New Roman" w:cs="Times New Roman"/>
          <w:sz w:val="28"/>
          <w:szCs w:val="28"/>
        </w:rPr>
        <w:t>4. Распоряжение объектами, включенными в Перечень</w:t>
      </w:r>
    </w:p>
    <w:p w:rsidR="00AA59AF" w:rsidRPr="00AC19F9" w:rsidRDefault="00AA59AF" w:rsidP="00AA59AF">
      <w:pPr>
        <w:widowControl w:val="0"/>
        <w:autoSpaceDE w:val="0"/>
        <w:autoSpaceDN w:val="0"/>
        <w:adjustRightInd w:val="0"/>
        <w:spacing w:after="0" w:line="240" w:lineRule="auto"/>
        <w:jc w:val="both"/>
        <w:rPr>
          <w:rFonts w:ascii="Times New Roman" w:hAnsi="Times New Roman" w:cs="Times New Roman"/>
          <w:sz w:val="28"/>
          <w:szCs w:val="28"/>
        </w:rPr>
      </w:pPr>
    </w:p>
    <w:p w:rsidR="00AA59AF" w:rsidRPr="00AC19F9" w:rsidRDefault="00AA59AF" w:rsidP="00AA59AF">
      <w:pPr>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4.1. </w:t>
      </w:r>
      <w:proofErr w:type="gramStart"/>
      <w:r w:rsidRPr="00AC19F9">
        <w:rPr>
          <w:rFonts w:ascii="Times New Roman" w:hAnsi="Times New Roman" w:cs="Times New Roman"/>
          <w:sz w:val="28"/>
          <w:szCs w:val="28"/>
        </w:rPr>
        <w:t>Муниципальное имущество, включенное в указанные перечни, может быть использовано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C25814">
        <w:rPr>
          <w:rFonts w:ascii="Times New Roman" w:hAnsi="Times New Roman" w:cs="Times New Roman"/>
          <w:sz w:val="28"/>
          <w:szCs w:val="28"/>
        </w:rPr>
        <w:t>(за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roofErr w:type="gramEnd"/>
      <w:r w:rsidRPr="00C25814">
        <w:rPr>
          <w:rFonts w:ascii="Times New Roman" w:hAnsi="Times New Roman" w:cs="Times New Roman"/>
          <w:sz w:val="28"/>
          <w:szCs w:val="28"/>
        </w:rPr>
        <w:t>)</w:t>
      </w:r>
      <w:r w:rsidRPr="00AC19F9">
        <w:rPr>
          <w:rFonts w:ascii="Times New Roman" w:hAnsi="Times New Roman" w:cs="Times New Roman"/>
          <w:sz w:val="28"/>
          <w:szCs w:val="28"/>
        </w:rPr>
        <w:t xml:space="preserve">, </w:t>
      </w:r>
      <w:proofErr w:type="gramStart"/>
      <w:r w:rsidRPr="00AC19F9">
        <w:rPr>
          <w:rFonts w:ascii="Times New Roman" w:hAnsi="Times New Roman" w:cs="Times New Roman"/>
          <w:sz w:val="28"/>
          <w:szCs w:val="28"/>
        </w:rPr>
        <w:t xml:space="preserve">а также отчуждено на возмездной основе в собственность субъектов малого и среднего предпринимательства в соответствии с </w:t>
      </w:r>
      <w:hyperlink r:id="rId11" w:history="1">
        <w:r w:rsidRPr="00AC19F9">
          <w:rPr>
            <w:rFonts w:ascii="Times New Roman" w:hAnsi="Times New Roman" w:cs="Times New Roman"/>
            <w:sz w:val="28"/>
            <w:szCs w:val="28"/>
          </w:rPr>
          <w:t>частью 2.1 статьи 9</w:t>
        </w:r>
      </w:hyperlink>
      <w:r w:rsidRPr="00AC19F9">
        <w:rPr>
          <w:rFonts w:ascii="Times New Roman" w:hAnsi="Times New Roman" w:cs="Times New Roman"/>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AC19F9">
        <w:rPr>
          <w:rFonts w:ascii="Times New Roman" w:hAnsi="Times New Roman" w:cs="Times New Roman"/>
          <w:sz w:val="28"/>
          <w:szCs w:val="28"/>
        </w:rPr>
        <w:t xml:space="preserve"> Федерации»</w:t>
      </w:r>
      <w:r>
        <w:rPr>
          <w:rFonts w:ascii="Times New Roman" w:hAnsi="Times New Roman" w:cs="Times New Roman"/>
          <w:sz w:val="28"/>
          <w:szCs w:val="28"/>
        </w:rPr>
        <w:t>,  а также в случаях, указанных в подпунктах 6, 8 и 9 пункта 2 статьи 39.3 Земельного Кодекса Российской Федерации</w:t>
      </w:r>
      <w:r w:rsidRPr="00AC19F9">
        <w:rPr>
          <w:rFonts w:ascii="Times New Roman" w:hAnsi="Times New Roman" w:cs="Times New Roman"/>
          <w:sz w:val="28"/>
          <w:szCs w:val="28"/>
        </w:rPr>
        <w:t>.</w:t>
      </w:r>
    </w:p>
    <w:p w:rsidR="00AA59AF" w:rsidRPr="00AC19F9" w:rsidRDefault="00AA59AF" w:rsidP="00AA59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9F9">
        <w:rPr>
          <w:rFonts w:ascii="Times New Roman" w:hAnsi="Times New Roman" w:cs="Times New Roman"/>
          <w:sz w:val="28"/>
          <w:szCs w:val="28"/>
        </w:rPr>
        <w:t xml:space="preserve">4.2. Муниципальное имущество, включенное в Перечень, предоставляется во временное владение и (или) в пользование субъектам малого и среднего предпринимательства на срок не менее пяти лет с соблюдением требований, установленных Федеральным </w:t>
      </w:r>
      <w:hyperlink r:id="rId12" w:history="1">
        <w:r w:rsidRPr="00AC19F9">
          <w:rPr>
            <w:rFonts w:ascii="Times New Roman" w:hAnsi="Times New Roman" w:cs="Times New Roman"/>
            <w:sz w:val="28"/>
            <w:szCs w:val="28"/>
          </w:rPr>
          <w:t>законом</w:t>
        </w:r>
      </w:hyperlink>
      <w:r w:rsidRPr="00AC19F9">
        <w:rPr>
          <w:rFonts w:ascii="Times New Roman" w:hAnsi="Times New Roman" w:cs="Times New Roman"/>
          <w:sz w:val="28"/>
          <w:szCs w:val="28"/>
        </w:rPr>
        <w:t xml:space="preserve"> от 26.07.2006 № 135-ФЗ «О защите конкуренции».</w:t>
      </w:r>
    </w:p>
    <w:p w:rsidR="00AA59AF" w:rsidRPr="00AC19F9" w:rsidRDefault="00AA59AF" w:rsidP="00AA59AF">
      <w:pPr>
        <w:widowControl w:val="0"/>
        <w:autoSpaceDE w:val="0"/>
        <w:autoSpaceDN w:val="0"/>
        <w:adjustRightInd w:val="0"/>
        <w:spacing w:after="0" w:line="240" w:lineRule="auto"/>
        <w:rPr>
          <w:rFonts w:ascii="Times New Roman" w:hAnsi="Times New Roman" w:cs="Times New Roman"/>
          <w:sz w:val="28"/>
          <w:szCs w:val="28"/>
        </w:rPr>
      </w:pPr>
    </w:p>
    <w:p w:rsidR="00AA59AF" w:rsidRDefault="00AA59AF" w:rsidP="00AA59AF">
      <w:pPr>
        <w:widowControl w:val="0"/>
        <w:autoSpaceDE w:val="0"/>
        <w:autoSpaceDN w:val="0"/>
        <w:adjustRightInd w:val="0"/>
        <w:spacing w:after="0" w:line="240" w:lineRule="auto"/>
        <w:rPr>
          <w:rFonts w:ascii="Times New Roman" w:hAnsi="Times New Roman" w:cs="Times New Roman"/>
          <w:sz w:val="28"/>
          <w:szCs w:val="28"/>
        </w:rPr>
      </w:pPr>
      <w:bookmarkStart w:id="5" w:name="Par73"/>
      <w:bookmarkStart w:id="6" w:name="Par79"/>
      <w:bookmarkEnd w:id="5"/>
      <w:bookmarkEnd w:id="6"/>
    </w:p>
    <w:p w:rsidR="00AA59AF" w:rsidRPr="00AC19F9" w:rsidRDefault="00AA59AF" w:rsidP="00AA59AF">
      <w:pPr>
        <w:widowControl w:val="0"/>
        <w:autoSpaceDE w:val="0"/>
        <w:autoSpaceDN w:val="0"/>
        <w:adjustRightInd w:val="0"/>
        <w:spacing w:after="0" w:line="240" w:lineRule="auto"/>
        <w:rPr>
          <w:rFonts w:ascii="Times New Roman" w:hAnsi="Times New Roman" w:cs="Times New Roman"/>
          <w:sz w:val="28"/>
          <w:szCs w:val="28"/>
        </w:rPr>
      </w:pPr>
    </w:p>
    <w:p w:rsidR="00AA59AF" w:rsidRDefault="00AA59AF" w:rsidP="00AA59AF">
      <w:pPr>
        <w:widowControl w:val="0"/>
        <w:autoSpaceDE w:val="0"/>
        <w:autoSpaceDN w:val="0"/>
        <w:adjustRightInd w:val="0"/>
        <w:spacing w:after="0" w:line="240" w:lineRule="auto"/>
        <w:rPr>
          <w:rFonts w:ascii="Times New Roman" w:hAnsi="Times New Roman" w:cs="Times New Roman"/>
          <w:sz w:val="28"/>
          <w:szCs w:val="28"/>
        </w:rPr>
      </w:pPr>
    </w:p>
    <w:p w:rsidR="00AA59AF"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p>
    <w:p w:rsidR="00AA59AF"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p>
    <w:p w:rsidR="00AA59AF"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p>
    <w:p w:rsidR="00AA59AF"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sidRPr="00AC19F9">
        <w:rPr>
          <w:rFonts w:ascii="Times New Roman" w:hAnsi="Times New Roman" w:cs="Times New Roman"/>
          <w:sz w:val="24"/>
          <w:szCs w:val="28"/>
        </w:rPr>
        <w:t>Приложение № 2</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sidRPr="00AC19F9">
        <w:rPr>
          <w:rFonts w:ascii="Times New Roman" w:hAnsi="Times New Roman" w:cs="Times New Roman"/>
          <w:sz w:val="24"/>
          <w:szCs w:val="28"/>
        </w:rPr>
        <w:t>к Постановлению администрации</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sidRPr="00AC19F9">
        <w:rPr>
          <w:rFonts w:ascii="Times New Roman" w:hAnsi="Times New Roman" w:cs="Times New Roman"/>
          <w:sz w:val="24"/>
          <w:szCs w:val="28"/>
        </w:rPr>
        <w:t xml:space="preserve">сельского поселения  «Ёрмица» </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4"/>
          <w:szCs w:val="28"/>
        </w:rPr>
      </w:pPr>
      <w:r>
        <w:rPr>
          <w:rFonts w:ascii="Times New Roman" w:hAnsi="Times New Roman" w:cs="Times New Roman"/>
          <w:sz w:val="24"/>
          <w:szCs w:val="28"/>
        </w:rPr>
        <w:t>от 17 июня 2019г. № 21</w:t>
      </w:r>
    </w:p>
    <w:p w:rsidR="00AA59AF" w:rsidRPr="00AC19F9" w:rsidRDefault="00AA59AF" w:rsidP="00AA59AF">
      <w:pPr>
        <w:widowControl w:val="0"/>
        <w:autoSpaceDE w:val="0"/>
        <w:autoSpaceDN w:val="0"/>
        <w:adjustRightInd w:val="0"/>
        <w:spacing w:after="0" w:line="240" w:lineRule="auto"/>
        <w:jc w:val="right"/>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8"/>
          <w:szCs w:val="28"/>
        </w:rPr>
      </w:pP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8"/>
          <w:szCs w:val="28"/>
        </w:rPr>
      </w:pPr>
      <w:r w:rsidRPr="00AC19F9">
        <w:rPr>
          <w:rFonts w:ascii="Times New Roman" w:hAnsi="Times New Roman" w:cs="Times New Roman"/>
          <w:sz w:val="28"/>
          <w:szCs w:val="28"/>
        </w:rPr>
        <w:t>ФОРМА</w:t>
      </w: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8"/>
          <w:szCs w:val="28"/>
        </w:rPr>
      </w:pPr>
      <w:r w:rsidRPr="00AC19F9">
        <w:rPr>
          <w:rFonts w:ascii="Times New Roman" w:hAnsi="Times New Roman" w:cs="Times New Roman"/>
          <w:sz w:val="28"/>
          <w:szCs w:val="28"/>
        </w:rPr>
        <w:t>перечня муниципального имущества муниципального образования сельского поселения «Ёрмица», свободного от прав третьих лиц (за исключением</w:t>
      </w:r>
      <w:r>
        <w:rPr>
          <w:rFonts w:ascii="Times New Roman" w:hAnsi="Times New Roman" w:cs="Times New Roman"/>
          <w:sz w:val="28"/>
          <w:szCs w:val="28"/>
        </w:rPr>
        <w:t xml:space="preserve"> права хозяйственного ведения, права оперативного управления, а также</w:t>
      </w:r>
      <w:r w:rsidRPr="00AC19F9">
        <w:rPr>
          <w:rFonts w:ascii="Times New Roman" w:hAnsi="Times New Roman" w:cs="Times New Roman"/>
          <w:sz w:val="28"/>
          <w:szCs w:val="28"/>
        </w:rPr>
        <w:t xml:space="preserve"> имущественных прав субъектов малого и среднего предпринимательства)</w:t>
      </w:r>
    </w:p>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95"/>
        <w:gridCol w:w="2737"/>
        <w:gridCol w:w="1190"/>
        <w:gridCol w:w="1547"/>
        <w:gridCol w:w="1785"/>
        <w:gridCol w:w="1666"/>
      </w:tblGrid>
      <w:tr w:rsidR="00AA59AF" w:rsidRPr="00AC19F9" w:rsidTr="00152CA0">
        <w:trPr>
          <w:trHeight w:val="2400"/>
          <w:tblCellSpacing w:w="5" w:type="nil"/>
        </w:trPr>
        <w:tc>
          <w:tcPr>
            <w:tcW w:w="595" w:type="dxa"/>
            <w:tcBorders>
              <w:top w:val="single" w:sz="8" w:space="0" w:color="auto"/>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N</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spellStart"/>
            <w:proofErr w:type="gramStart"/>
            <w:r w:rsidRPr="00AC19F9">
              <w:rPr>
                <w:rFonts w:ascii="Times New Roman" w:hAnsi="Times New Roman" w:cs="Times New Roman"/>
              </w:rPr>
              <w:t>п</w:t>
            </w:r>
            <w:proofErr w:type="spellEnd"/>
            <w:proofErr w:type="gramEnd"/>
            <w:r w:rsidRPr="00AC19F9">
              <w:rPr>
                <w:rFonts w:ascii="Times New Roman" w:hAnsi="Times New Roman" w:cs="Times New Roman"/>
              </w:rPr>
              <w:t>/</w:t>
            </w:r>
            <w:proofErr w:type="spellStart"/>
            <w:r w:rsidRPr="00AC19F9">
              <w:rPr>
                <w:rFonts w:ascii="Times New Roman" w:hAnsi="Times New Roman" w:cs="Times New Roman"/>
              </w:rPr>
              <w:t>п</w:t>
            </w:r>
            <w:proofErr w:type="spellEnd"/>
          </w:p>
        </w:tc>
        <w:tc>
          <w:tcPr>
            <w:tcW w:w="2737" w:type="dxa"/>
            <w:tcBorders>
              <w:top w:val="single" w:sz="8" w:space="0" w:color="auto"/>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Вид объекта учета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gramStart"/>
            <w:r w:rsidRPr="00AC19F9">
              <w:rPr>
                <w:rFonts w:ascii="Times New Roman" w:hAnsi="Times New Roman" w:cs="Times New Roman"/>
              </w:rPr>
              <w:t>(здание,</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строение,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сооружение,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земельный участок,</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нежилое помещение,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оборудование,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машина,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механизм,</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установка,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транспортное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средство)</w:t>
            </w:r>
          </w:p>
        </w:tc>
        <w:tc>
          <w:tcPr>
            <w:tcW w:w="1190" w:type="dxa"/>
            <w:tcBorders>
              <w:top w:val="single" w:sz="8" w:space="0" w:color="auto"/>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spellStart"/>
            <w:r w:rsidRPr="00AC19F9">
              <w:rPr>
                <w:rFonts w:ascii="Times New Roman" w:hAnsi="Times New Roman" w:cs="Times New Roman"/>
              </w:rPr>
              <w:t>Местона</w:t>
            </w:r>
            <w:proofErr w:type="spellEnd"/>
            <w:r w:rsidRPr="00AC19F9">
              <w:rPr>
                <w:rFonts w:ascii="Times New Roman" w:hAnsi="Times New Roman" w:cs="Times New Roman"/>
              </w:rPr>
              <w:t>-</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хождение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(адрес)</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объекта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учета</w:t>
            </w:r>
          </w:p>
        </w:tc>
        <w:tc>
          <w:tcPr>
            <w:tcW w:w="1547" w:type="dxa"/>
            <w:tcBorders>
              <w:top w:val="single" w:sz="8" w:space="0" w:color="auto"/>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spellStart"/>
            <w:r w:rsidRPr="00AC19F9">
              <w:rPr>
                <w:rFonts w:ascii="Times New Roman" w:hAnsi="Times New Roman" w:cs="Times New Roman"/>
              </w:rPr>
              <w:t>Техничес</w:t>
            </w:r>
            <w:proofErr w:type="spellEnd"/>
            <w:r w:rsidRPr="00AC19F9">
              <w:rPr>
                <w:rFonts w:ascii="Times New Roman" w:hAnsi="Times New Roman" w:cs="Times New Roman"/>
              </w:rPr>
              <w:t>-</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gramStart"/>
            <w:r w:rsidRPr="00AC19F9">
              <w:rPr>
                <w:rFonts w:ascii="Times New Roman" w:hAnsi="Times New Roman" w:cs="Times New Roman"/>
              </w:rPr>
              <w:t>кие</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spellStart"/>
            <w:r w:rsidRPr="00AC19F9">
              <w:rPr>
                <w:rFonts w:ascii="Times New Roman" w:hAnsi="Times New Roman" w:cs="Times New Roman"/>
              </w:rPr>
              <w:t>характерис</w:t>
            </w:r>
            <w:proofErr w:type="spellEnd"/>
            <w:r w:rsidRPr="00AC19F9">
              <w:rPr>
                <w:rFonts w:ascii="Times New Roman" w:hAnsi="Times New Roman" w:cs="Times New Roman"/>
              </w:rPr>
              <w:t>-</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тики</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объекта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учета,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год</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постройки</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(выпуска),</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кадастровый</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номер и</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т.д.</w:t>
            </w:r>
          </w:p>
        </w:tc>
        <w:tc>
          <w:tcPr>
            <w:tcW w:w="1785" w:type="dxa"/>
            <w:tcBorders>
              <w:top w:val="single" w:sz="8" w:space="0" w:color="auto"/>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Цель</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использования</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 xml:space="preserve">объекта </w:t>
            </w:r>
            <w:proofErr w:type="gramStart"/>
            <w:r w:rsidRPr="00AC19F9">
              <w:rPr>
                <w:rFonts w:ascii="Times New Roman" w:hAnsi="Times New Roman" w:cs="Times New Roman"/>
              </w:rPr>
              <w:t>при</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 xml:space="preserve">сдаче его </w:t>
            </w:r>
            <w:proofErr w:type="gramStart"/>
            <w:r w:rsidRPr="00AC19F9">
              <w:rPr>
                <w:rFonts w:ascii="Times New Roman" w:hAnsi="Times New Roman" w:cs="Times New Roman"/>
              </w:rPr>
              <w:t>в</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 xml:space="preserve">аренду </w:t>
            </w:r>
            <w:proofErr w:type="gramStart"/>
            <w:r w:rsidRPr="00AC19F9">
              <w:rPr>
                <w:rFonts w:ascii="Times New Roman" w:hAnsi="Times New Roman" w:cs="Times New Roman"/>
              </w:rPr>
              <w:t>в</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gramStart"/>
            <w:r w:rsidRPr="00AC19F9">
              <w:rPr>
                <w:rFonts w:ascii="Times New Roman" w:hAnsi="Times New Roman" w:cs="Times New Roman"/>
              </w:rPr>
              <w:t>соответствии</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с назначением</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объекта учета</w:t>
            </w:r>
          </w:p>
        </w:tc>
        <w:tc>
          <w:tcPr>
            <w:tcW w:w="1666" w:type="dxa"/>
            <w:tcBorders>
              <w:top w:val="single" w:sz="8" w:space="0" w:color="auto"/>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Примечание</w:t>
            </w:r>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proofErr w:type="gramStart"/>
            <w:r w:rsidRPr="00AC19F9">
              <w:rPr>
                <w:rFonts w:ascii="Times New Roman" w:hAnsi="Times New Roman" w:cs="Times New Roman"/>
              </w:rPr>
              <w:t>(в том числе</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 xml:space="preserve">сведения </w:t>
            </w:r>
            <w:proofErr w:type="gramStart"/>
            <w:r w:rsidRPr="00AC19F9">
              <w:rPr>
                <w:rFonts w:ascii="Times New Roman" w:hAnsi="Times New Roman" w:cs="Times New Roman"/>
              </w:rPr>
              <w:t>по</w:t>
            </w:r>
            <w:proofErr w:type="gramEnd"/>
          </w:p>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обременению)</w:t>
            </w:r>
          </w:p>
        </w:tc>
      </w:tr>
      <w:tr w:rsidR="00AA59AF" w:rsidRPr="00AC19F9" w:rsidTr="00152CA0">
        <w:trPr>
          <w:tblCellSpacing w:w="5" w:type="nil"/>
        </w:trPr>
        <w:tc>
          <w:tcPr>
            <w:tcW w:w="59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1</w:t>
            </w:r>
          </w:p>
        </w:tc>
        <w:tc>
          <w:tcPr>
            <w:tcW w:w="273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2</w:t>
            </w:r>
          </w:p>
        </w:tc>
        <w:tc>
          <w:tcPr>
            <w:tcW w:w="1190"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3</w:t>
            </w:r>
          </w:p>
        </w:tc>
        <w:tc>
          <w:tcPr>
            <w:tcW w:w="154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4</w:t>
            </w:r>
          </w:p>
        </w:tc>
        <w:tc>
          <w:tcPr>
            <w:tcW w:w="178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5</w:t>
            </w:r>
          </w:p>
        </w:tc>
        <w:tc>
          <w:tcPr>
            <w:tcW w:w="1666"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jc w:val="center"/>
              <w:rPr>
                <w:rFonts w:ascii="Times New Roman" w:hAnsi="Times New Roman" w:cs="Times New Roman"/>
              </w:rPr>
            </w:pPr>
            <w:r w:rsidRPr="00AC19F9">
              <w:rPr>
                <w:rFonts w:ascii="Times New Roman" w:hAnsi="Times New Roman" w:cs="Times New Roman"/>
              </w:rPr>
              <w:t>6</w:t>
            </w:r>
          </w:p>
        </w:tc>
      </w:tr>
      <w:tr w:rsidR="00AA59AF" w:rsidRPr="00AC19F9" w:rsidTr="00152CA0">
        <w:trPr>
          <w:tblCellSpacing w:w="5" w:type="nil"/>
        </w:trPr>
        <w:tc>
          <w:tcPr>
            <w:tcW w:w="59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r w:rsidRPr="00AC19F9">
              <w:rPr>
                <w:rFonts w:ascii="Times New Roman" w:hAnsi="Times New Roman" w:cs="Times New Roman"/>
              </w:rPr>
              <w:t xml:space="preserve">1. </w:t>
            </w:r>
          </w:p>
        </w:tc>
        <w:tc>
          <w:tcPr>
            <w:tcW w:w="273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190"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54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78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666"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r>
      <w:tr w:rsidR="00AA59AF" w:rsidRPr="00AC19F9" w:rsidTr="00152CA0">
        <w:trPr>
          <w:tblCellSpacing w:w="5" w:type="nil"/>
        </w:trPr>
        <w:tc>
          <w:tcPr>
            <w:tcW w:w="59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r w:rsidRPr="00AC19F9">
              <w:rPr>
                <w:rFonts w:ascii="Times New Roman" w:hAnsi="Times New Roman" w:cs="Times New Roman"/>
              </w:rPr>
              <w:t>...</w:t>
            </w:r>
          </w:p>
        </w:tc>
        <w:tc>
          <w:tcPr>
            <w:tcW w:w="273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190"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54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78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666"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r>
      <w:tr w:rsidR="00AA59AF" w:rsidRPr="00AC19F9" w:rsidTr="00152CA0">
        <w:trPr>
          <w:tblCellSpacing w:w="5" w:type="nil"/>
        </w:trPr>
        <w:tc>
          <w:tcPr>
            <w:tcW w:w="59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r w:rsidRPr="00AC19F9">
              <w:rPr>
                <w:rFonts w:ascii="Times New Roman" w:hAnsi="Times New Roman" w:cs="Times New Roman"/>
              </w:rPr>
              <w:t>...</w:t>
            </w:r>
          </w:p>
        </w:tc>
        <w:tc>
          <w:tcPr>
            <w:tcW w:w="273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190"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547"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785"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c>
          <w:tcPr>
            <w:tcW w:w="1666" w:type="dxa"/>
            <w:tcBorders>
              <w:left w:val="single" w:sz="8" w:space="0" w:color="auto"/>
              <w:bottom w:val="single" w:sz="8" w:space="0" w:color="auto"/>
              <w:right w:val="single" w:sz="8" w:space="0" w:color="auto"/>
            </w:tcBorders>
          </w:tcPr>
          <w:p w:rsidR="00AA59AF" w:rsidRPr="00AC19F9" w:rsidRDefault="00AA59AF" w:rsidP="00152CA0">
            <w:pPr>
              <w:widowControl w:val="0"/>
              <w:autoSpaceDE w:val="0"/>
              <w:autoSpaceDN w:val="0"/>
              <w:adjustRightInd w:val="0"/>
              <w:spacing w:after="0" w:line="240" w:lineRule="auto"/>
              <w:rPr>
                <w:rFonts w:ascii="Times New Roman" w:hAnsi="Times New Roman" w:cs="Times New Roman"/>
              </w:rPr>
            </w:pPr>
          </w:p>
        </w:tc>
      </w:tr>
    </w:tbl>
    <w:p w:rsidR="00AA59AF" w:rsidRPr="00AC19F9" w:rsidRDefault="00AA59AF" w:rsidP="00AA59AF">
      <w:pPr>
        <w:widowControl w:val="0"/>
        <w:autoSpaceDE w:val="0"/>
        <w:autoSpaceDN w:val="0"/>
        <w:adjustRightInd w:val="0"/>
        <w:spacing w:after="0" w:line="240" w:lineRule="auto"/>
        <w:jc w:val="center"/>
        <w:rPr>
          <w:rFonts w:ascii="Times New Roman" w:hAnsi="Times New Roman" w:cs="Times New Roman"/>
          <w:sz w:val="24"/>
          <w:szCs w:val="24"/>
        </w:rPr>
      </w:pPr>
    </w:p>
    <w:p w:rsidR="00AA59AF" w:rsidRPr="00AC19F9" w:rsidRDefault="00AA59AF" w:rsidP="00AA59AF">
      <w:pPr>
        <w:widowControl w:val="0"/>
        <w:autoSpaceDE w:val="0"/>
        <w:autoSpaceDN w:val="0"/>
        <w:adjustRightInd w:val="0"/>
        <w:spacing w:after="0" w:line="240" w:lineRule="auto"/>
        <w:rPr>
          <w:rFonts w:ascii="Times New Roman" w:hAnsi="Times New Roman" w:cs="Times New Roman"/>
          <w:sz w:val="24"/>
          <w:szCs w:val="24"/>
        </w:rPr>
      </w:pPr>
    </w:p>
    <w:p w:rsidR="00AA59AF" w:rsidRPr="00AC19F9" w:rsidRDefault="00AA59AF" w:rsidP="00AA59AF">
      <w:pPr>
        <w:widowControl w:val="0"/>
        <w:pBdr>
          <w:top w:val="single" w:sz="6" w:space="0" w:color="auto"/>
        </w:pBdr>
        <w:autoSpaceDE w:val="0"/>
        <w:autoSpaceDN w:val="0"/>
        <w:adjustRightInd w:val="0"/>
        <w:spacing w:before="100" w:after="0" w:line="240" w:lineRule="auto"/>
        <w:rPr>
          <w:rFonts w:ascii="Times New Roman" w:hAnsi="Times New Roman" w:cs="Times New Roman"/>
          <w:sz w:val="24"/>
          <w:szCs w:val="24"/>
        </w:rPr>
      </w:pPr>
    </w:p>
    <w:p w:rsidR="00AA59AF" w:rsidRPr="00AC19F9" w:rsidRDefault="00AA59AF" w:rsidP="00AA59AF">
      <w:pPr>
        <w:widowControl w:val="0"/>
        <w:shd w:val="clear" w:color="auto" w:fill="FFFFFF"/>
        <w:tabs>
          <w:tab w:val="left" w:pos="338"/>
        </w:tabs>
        <w:autoSpaceDE w:val="0"/>
        <w:autoSpaceDN w:val="0"/>
        <w:adjustRightInd w:val="0"/>
        <w:spacing w:after="0" w:line="240" w:lineRule="auto"/>
        <w:ind w:left="11" w:right="-1"/>
        <w:jc w:val="both"/>
        <w:rPr>
          <w:rFonts w:ascii="Times New Roman" w:hAnsi="Times New Roman" w:cs="Times New Roman"/>
          <w:color w:val="000000"/>
          <w:sz w:val="24"/>
          <w:szCs w:val="24"/>
        </w:rPr>
      </w:pPr>
    </w:p>
    <w:p w:rsidR="00AA59AF" w:rsidRPr="00AC19F9" w:rsidRDefault="00AA59AF" w:rsidP="00AA59AF">
      <w:pPr>
        <w:spacing w:after="0" w:line="240" w:lineRule="auto"/>
        <w:rPr>
          <w:rFonts w:ascii="Times New Roman" w:hAnsi="Times New Roman" w:cs="Times New Roman"/>
          <w:sz w:val="28"/>
          <w:szCs w:val="28"/>
        </w:rPr>
      </w:pPr>
    </w:p>
    <w:p w:rsidR="00AA59AF" w:rsidRPr="00AC19F9" w:rsidRDefault="00AA59AF" w:rsidP="00AA59AF">
      <w:pPr>
        <w:shd w:val="clear" w:color="auto" w:fill="FFFFFF"/>
        <w:spacing w:after="0" w:line="240" w:lineRule="auto"/>
        <w:ind w:right="2"/>
        <w:jc w:val="both"/>
        <w:rPr>
          <w:rFonts w:ascii="Times New Roman" w:hAnsi="Times New Roman" w:cs="Times New Roman"/>
          <w:sz w:val="28"/>
          <w:szCs w:val="28"/>
        </w:rPr>
      </w:pPr>
    </w:p>
    <w:p w:rsidR="00AA59AF" w:rsidRPr="00AC19F9" w:rsidRDefault="00AA59AF" w:rsidP="00AA59AF">
      <w:pPr>
        <w:shd w:val="clear" w:color="auto" w:fill="FFFFFF"/>
        <w:spacing w:after="0" w:line="240" w:lineRule="auto"/>
        <w:ind w:right="2"/>
        <w:jc w:val="both"/>
        <w:rPr>
          <w:rFonts w:ascii="Times New Roman" w:hAnsi="Times New Roman" w:cs="Times New Roman"/>
          <w:sz w:val="28"/>
          <w:szCs w:val="28"/>
        </w:rPr>
      </w:pPr>
    </w:p>
    <w:p w:rsidR="00AA59AF" w:rsidRPr="00AC19F9" w:rsidRDefault="00AA59AF" w:rsidP="00AA59AF">
      <w:pPr>
        <w:shd w:val="clear" w:color="auto" w:fill="FFFFFF"/>
        <w:spacing w:after="0" w:line="240" w:lineRule="auto"/>
        <w:ind w:right="2"/>
        <w:jc w:val="both"/>
        <w:rPr>
          <w:rFonts w:ascii="Times New Roman" w:hAnsi="Times New Roman" w:cs="Times New Roman"/>
          <w:sz w:val="28"/>
          <w:szCs w:val="28"/>
        </w:rPr>
      </w:pPr>
    </w:p>
    <w:p w:rsidR="00AC59BA" w:rsidRDefault="00AC59BA" w:rsidP="00AA59AF">
      <w:pPr>
        <w:tabs>
          <w:tab w:val="left" w:pos="7650"/>
        </w:tabs>
        <w:spacing w:after="0" w:line="240" w:lineRule="auto"/>
        <w:rPr>
          <w:rFonts w:ascii="Times New Roman" w:hAnsi="Times New Roman" w:cs="Times New Roman"/>
          <w:color w:val="000000"/>
          <w:sz w:val="24"/>
          <w:szCs w:val="24"/>
        </w:rPr>
      </w:pPr>
    </w:p>
    <w:sectPr w:rsidR="00AC59BA" w:rsidSect="00E10E79">
      <w:footerReference w:type="even" r:id="rId13"/>
      <w:footerReference w:type="default" r:id="rId14"/>
      <w:pgSz w:w="11906" w:h="16838"/>
      <w:pgMar w:top="567" w:right="991"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0B" w:rsidRDefault="00530C0B" w:rsidP="00A80880">
      <w:pPr>
        <w:spacing w:after="0" w:line="240" w:lineRule="auto"/>
      </w:pPr>
      <w:r>
        <w:separator/>
      </w:r>
    </w:p>
  </w:endnote>
  <w:endnote w:type="continuationSeparator" w:id="0">
    <w:p w:rsidR="00530C0B" w:rsidRDefault="00530C0B" w:rsidP="00A80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EF" w:rsidRDefault="00D801A3">
    <w:pPr>
      <w:pStyle w:val="a6"/>
      <w:framePr w:wrap="around" w:vAnchor="text" w:hAnchor="margin" w:xAlign="right" w:y="1"/>
      <w:rPr>
        <w:rStyle w:val="a8"/>
      </w:rPr>
    </w:pPr>
    <w:r>
      <w:rPr>
        <w:rStyle w:val="a8"/>
      </w:rPr>
      <w:fldChar w:fldCharType="begin"/>
    </w:r>
    <w:r w:rsidR="005F6FEF">
      <w:rPr>
        <w:rStyle w:val="a8"/>
      </w:rPr>
      <w:instrText xml:space="preserve">PAGE  </w:instrText>
    </w:r>
    <w:r>
      <w:rPr>
        <w:rStyle w:val="a8"/>
      </w:rPr>
      <w:fldChar w:fldCharType="separate"/>
    </w:r>
    <w:r w:rsidR="005F6FEF">
      <w:rPr>
        <w:rStyle w:val="a8"/>
        <w:noProof/>
      </w:rPr>
      <w:t>1</w:t>
    </w:r>
    <w:r>
      <w:rPr>
        <w:rStyle w:val="a8"/>
      </w:rPr>
      <w:fldChar w:fldCharType="end"/>
    </w:r>
  </w:p>
  <w:p w:rsidR="005F6FEF" w:rsidRDefault="005F6F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EF" w:rsidRDefault="005F6FEF">
    <w:pPr>
      <w:pStyle w:val="a6"/>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E" w:rsidRDefault="00D801A3">
    <w:pPr>
      <w:pStyle w:val="a6"/>
      <w:framePr w:wrap="around" w:vAnchor="text" w:hAnchor="margin" w:xAlign="right" w:y="1"/>
      <w:rPr>
        <w:rStyle w:val="a8"/>
      </w:rPr>
    </w:pPr>
    <w:r>
      <w:rPr>
        <w:rStyle w:val="a8"/>
      </w:rPr>
      <w:fldChar w:fldCharType="begin"/>
    </w:r>
    <w:r w:rsidR="0060777E">
      <w:rPr>
        <w:rStyle w:val="a8"/>
      </w:rPr>
      <w:instrText xml:space="preserve">PAGE  </w:instrText>
    </w:r>
    <w:r>
      <w:rPr>
        <w:rStyle w:val="a8"/>
      </w:rPr>
      <w:fldChar w:fldCharType="separate"/>
    </w:r>
    <w:r w:rsidR="0060777E">
      <w:rPr>
        <w:rStyle w:val="a8"/>
        <w:noProof/>
      </w:rPr>
      <w:t>1</w:t>
    </w:r>
    <w:r>
      <w:rPr>
        <w:rStyle w:val="a8"/>
      </w:rPr>
      <w:fldChar w:fldCharType="end"/>
    </w:r>
  </w:p>
  <w:p w:rsidR="007D2A7E" w:rsidRDefault="00530C0B">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7E" w:rsidRDefault="00530C0B">
    <w:pPr>
      <w:pStyle w:val="a6"/>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0B" w:rsidRDefault="00530C0B" w:rsidP="00A80880">
      <w:pPr>
        <w:spacing w:after="0" w:line="240" w:lineRule="auto"/>
      </w:pPr>
      <w:r>
        <w:separator/>
      </w:r>
    </w:p>
  </w:footnote>
  <w:footnote w:type="continuationSeparator" w:id="0">
    <w:p w:rsidR="00530C0B" w:rsidRDefault="00530C0B" w:rsidP="00A80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decimal"/>
      <w:lvlText w:val="%1."/>
      <w:lvlJc w:val="left"/>
      <w:pPr>
        <w:tabs>
          <w:tab w:val="num" w:pos="680"/>
        </w:tabs>
        <w:ind w:left="0" w:firstLine="680"/>
      </w:pPr>
    </w:lvl>
  </w:abstractNum>
  <w:abstractNum w:abstractNumId="1">
    <w:nsid w:val="00A6046C"/>
    <w:multiLevelType w:val="hybridMultilevel"/>
    <w:tmpl w:val="BACCA1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00C2A"/>
    <w:multiLevelType w:val="hybridMultilevel"/>
    <w:tmpl w:val="A8F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6173A"/>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3E1B2A"/>
    <w:multiLevelType w:val="hybridMultilevel"/>
    <w:tmpl w:val="3F02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AA2529"/>
    <w:multiLevelType w:val="hybridMultilevel"/>
    <w:tmpl w:val="B6927F20"/>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A63469"/>
    <w:multiLevelType w:val="hybridMultilevel"/>
    <w:tmpl w:val="7D34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937BF"/>
    <w:multiLevelType w:val="hybridMultilevel"/>
    <w:tmpl w:val="9C88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2153CF"/>
    <w:multiLevelType w:val="hybridMultilevel"/>
    <w:tmpl w:val="C32C16F6"/>
    <w:lvl w:ilvl="0" w:tplc="654EFB2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6C9309C"/>
    <w:multiLevelType w:val="hybridMultilevel"/>
    <w:tmpl w:val="E86870E8"/>
    <w:lvl w:ilvl="0" w:tplc="81807D0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D82D1E"/>
    <w:multiLevelType w:val="hybridMultilevel"/>
    <w:tmpl w:val="1EB44EFE"/>
    <w:lvl w:ilvl="0" w:tplc="41E8C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670CC8"/>
    <w:multiLevelType w:val="hybridMultilevel"/>
    <w:tmpl w:val="A8FC5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493D72"/>
    <w:multiLevelType w:val="hybridMultilevel"/>
    <w:tmpl w:val="0FD6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F61C11"/>
    <w:multiLevelType w:val="hybridMultilevel"/>
    <w:tmpl w:val="34761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EE48DF"/>
    <w:multiLevelType w:val="multilevel"/>
    <w:tmpl w:val="F4062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w w:val="102"/>
      </w:rPr>
    </w:lvl>
    <w:lvl w:ilvl="2">
      <w:start w:val="1"/>
      <w:numFmt w:val="decimal"/>
      <w:isLgl/>
      <w:lvlText w:val="%1.%2.%3."/>
      <w:lvlJc w:val="left"/>
      <w:pPr>
        <w:ind w:left="1080" w:hanging="720"/>
      </w:pPr>
      <w:rPr>
        <w:rFonts w:hint="default"/>
        <w:color w:val="000000"/>
        <w:w w:val="102"/>
      </w:rPr>
    </w:lvl>
    <w:lvl w:ilvl="3">
      <w:start w:val="1"/>
      <w:numFmt w:val="decimal"/>
      <w:isLgl/>
      <w:lvlText w:val="%1.%2.%3.%4."/>
      <w:lvlJc w:val="left"/>
      <w:pPr>
        <w:ind w:left="1440" w:hanging="1080"/>
      </w:pPr>
      <w:rPr>
        <w:rFonts w:hint="default"/>
        <w:color w:val="000000"/>
        <w:w w:val="102"/>
      </w:rPr>
    </w:lvl>
    <w:lvl w:ilvl="4">
      <w:start w:val="1"/>
      <w:numFmt w:val="decimal"/>
      <w:isLgl/>
      <w:lvlText w:val="%1.%2.%3.%4.%5."/>
      <w:lvlJc w:val="left"/>
      <w:pPr>
        <w:ind w:left="1440" w:hanging="1080"/>
      </w:pPr>
      <w:rPr>
        <w:rFonts w:hint="default"/>
        <w:color w:val="000000"/>
        <w:w w:val="102"/>
      </w:rPr>
    </w:lvl>
    <w:lvl w:ilvl="5">
      <w:start w:val="1"/>
      <w:numFmt w:val="decimal"/>
      <w:isLgl/>
      <w:lvlText w:val="%1.%2.%3.%4.%5.%6."/>
      <w:lvlJc w:val="left"/>
      <w:pPr>
        <w:ind w:left="1800" w:hanging="1440"/>
      </w:pPr>
      <w:rPr>
        <w:rFonts w:hint="default"/>
        <w:color w:val="000000"/>
        <w:w w:val="102"/>
      </w:rPr>
    </w:lvl>
    <w:lvl w:ilvl="6">
      <w:start w:val="1"/>
      <w:numFmt w:val="decimal"/>
      <w:isLgl/>
      <w:lvlText w:val="%1.%2.%3.%4.%5.%6.%7."/>
      <w:lvlJc w:val="left"/>
      <w:pPr>
        <w:ind w:left="2160" w:hanging="1800"/>
      </w:pPr>
      <w:rPr>
        <w:rFonts w:hint="default"/>
        <w:color w:val="000000"/>
        <w:w w:val="102"/>
      </w:rPr>
    </w:lvl>
    <w:lvl w:ilvl="7">
      <w:start w:val="1"/>
      <w:numFmt w:val="decimal"/>
      <w:isLgl/>
      <w:lvlText w:val="%1.%2.%3.%4.%5.%6.%7.%8."/>
      <w:lvlJc w:val="left"/>
      <w:pPr>
        <w:ind w:left="2160" w:hanging="1800"/>
      </w:pPr>
      <w:rPr>
        <w:rFonts w:hint="default"/>
        <w:color w:val="000000"/>
        <w:w w:val="102"/>
      </w:rPr>
    </w:lvl>
    <w:lvl w:ilvl="8">
      <w:start w:val="1"/>
      <w:numFmt w:val="decimal"/>
      <w:isLgl/>
      <w:lvlText w:val="%1.%2.%3.%4.%5.%6.%7.%8.%9."/>
      <w:lvlJc w:val="left"/>
      <w:pPr>
        <w:ind w:left="2520" w:hanging="2160"/>
      </w:pPr>
      <w:rPr>
        <w:rFonts w:hint="default"/>
        <w:color w:val="000000"/>
        <w:w w:val="102"/>
      </w:rPr>
    </w:lvl>
  </w:abstractNum>
  <w:abstractNum w:abstractNumId="15">
    <w:nsid w:val="753D64C7"/>
    <w:multiLevelType w:val="hybridMultilevel"/>
    <w:tmpl w:val="C4D2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DB019C"/>
    <w:multiLevelType w:val="hybridMultilevel"/>
    <w:tmpl w:val="0FBE63C6"/>
    <w:lvl w:ilvl="0" w:tplc="D3608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A24794"/>
    <w:multiLevelType w:val="hybridMultilevel"/>
    <w:tmpl w:val="244C02DC"/>
    <w:lvl w:ilvl="0" w:tplc="4A121D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7"/>
  </w:num>
  <w:num w:numId="2">
    <w:abstractNumId w:val="3"/>
  </w:num>
  <w:num w:numId="3">
    <w:abstractNumId w:val="9"/>
  </w:num>
  <w:num w:numId="4">
    <w:abstractNumId w:val="10"/>
  </w:num>
  <w:num w:numId="5">
    <w:abstractNumId w:val="16"/>
  </w:num>
  <w:num w:numId="6">
    <w:abstractNumId w:val="2"/>
  </w:num>
  <w:num w:numId="7">
    <w:abstractNumId w:val="1"/>
  </w:num>
  <w:num w:numId="8">
    <w:abstractNumId w:val="15"/>
  </w:num>
  <w:num w:numId="9">
    <w:abstractNumId w:val="6"/>
  </w:num>
  <w:num w:numId="10">
    <w:abstractNumId w:val="12"/>
  </w:num>
  <w:num w:numId="11">
    <w:abstractNumId w:val="0"/>
  </w:num>
  <w:num w:numId="12">
    <w:abstractNumId w:val="11"/>
  </w:num>
  <w:num w:numId="13">
    <w:abstractNumId w:val="8"/>
  </w:num>
  <w:num w:numId="14">
    <w:abstractNumId w:val="14"/>
  </w:num>
  <w:num w:numId="15">
    <w:abstractNumId w:val="13"/>
  </w:num>
  <w:num w:numId="16">
    <w:abstractNumId w:val="4"/>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95933"/>
    <w:rsid w:val="00001B10"/>
    <w:rsid w:val="0001134F"/>
    <w:rsid w:val="0002799C"/>
    <w:rsid w:val="00032353"/>
    <w:rsid w:val="00032AB6"/>
    <w:rsid w:val="000341F9"/>
    <w:rsid w:val="000359CA"/>
    <w:rsid w:val="0004450A"/>
    <w:rsid w:val="00046C17"/>
    <w:rsid w:val="00060C60"/>
    <w:rsid w:val="00066E49"/>
    <w:rsid w:val="000749B6"/>
    <w:rsid w:val="00091BFB"/>
    <w:rsid w:val="000A5439"/>
    <w:rsid w:val="000B2946"/>
    <w:rsid w:val="000B2965"/>
    <w:rsid w:val="000B42DD"/>
    <w:rsid w:val="000C0390"/>
    <w:rsid w:val="000C7DC6"/>
    <w:rsid w:val="000F2DAE"/>
    <w:rsid w:val="000F33B4"/>
    <w:rsid w:val="00102918"/>
    <w:rsid w:val="001060A2"/>
    <w:rsid w:val="0011644E"/>
    <w:rsid w:val="00123F2B"/>
    <w:rsid w:val="0012745A"/>
    <w:rsid w:val="0013283C"/>
    <w:rsid w:val="001409FE"/>
    <w:rsid w:val="00146BCB"/>
    <w:rsid w:val="0015008A"/>
    <w:rsid w:val="00151D2C"/>
    <w:rsid w:val="00156668"/>
    <w:rsid w:val="001713F4"/>
    <w:rsid w:val="00173EAF"/>
    <w:rsid w:val="00176006"/>
    <w:rsid w:val="00183159"/>
    <w:rsid w:val="00193E78"/>
    <w:rsid w:val="001B0C2A"/>
    <w:rsid w:val="001B26B1"/>
    <w:rsid w:val="001B7368"/>
    <w:rsid w:val="001E70D3"/>
    <w:rsid w:val="001F5188"/>
    <w:rsid w:val="0020573A"/>
    <w:rsid w:val="00266135"/>
    <w:rsid w:val="00266554"/>
    <w:rsid w:val="002734B1"/>
    <w:rsid w:val="00274906"/>
    <w:rsid w:val="0028213B"/>
    <w:rsid w:val="002B5E04"/>
    <w:rsid w:val="002B6BE0"/>
    <w:rsid w:val="002C1882"/>
    <w:rsid w:val="002D10CA"/>
    <w:rsid w:val="002D3005"/>
    <w:rsid w:val="002F101C"/>
    <w:rsid w:val="0030166A"/>
    <w:rsid w:val="00312B67"/>
    <w:rsid w:val="003251ED"/>
    <w:rsid w:val="00330C83"/>
    <w:rsid w:val="00341567"/>
    <w:rsid w:val="0037635F"/>
    <w:rsid w:val="003832F6"/>
    <w:rsid w:val="00395871"/>
    <w:rsid w:val="003963F5"/>
    <w:rsid w:val="003C7A0A"/>
    <w:rsid w:val="003D0395"/>
    <w:rsid w:val="003D666D"/>
    <w:rsid w:val="00405A0F"/>
    <w:rsid w:val="00406F81"/>
    <w:rsid w:val="00407712"/>
    <w:rsid w:val="00414436"/>
    <w:rsid w:val="00423BD9"/>
    <w:rsid w:val="00423D9A"/>
    <w:rsid w:val="00431491"/>
    <w:rsid w:val="0043221F"/>
    <w:rsid w:val="00446439"/>
    <w:rsid w:val="00451A8B"/>
    <w:rsid w:val="00472563"/>
    <w:rsid w:val="00475018"/>
    <w:rsid w:val="00483748"/>
    <w:rsid w:val="00485B68"/>
    <w:rsid w:val="00485FB4"/>
    <w:rsid w:val="00486267"/>
    <w:rsid w:val="00495172"/>
    <w:rsid w:val="00497C4C"/>
    <w:rsid w:val="004A04CE"/>
    <w:rsid w:val="004A0DEC"/>
    <w:rsid w:val="004A3932"/>
    <w:rsid w:val="004B2CCA"/>
    <w:rsid w:val="004C249E"/>
    <w:rsid w:val="004D09A5"/>
    <w:rsid w:val="00512509"/>
    <w:rsid w:val="00530C0B"/>
    <w:rsid w:val="00532902"/>
    <w:rsid w:val="0054476A"/>
    <w:rsid w:val="0056799E"/>
    <w:rsid w:val="00567AED"/>
    <w:rsid w:val="005864BA"/>
    <w:rsid w:val="0058734C"/>
    <w:rsid w:val="005A3E8D"/>
    <w:rsid w:val="005A47F5"/>
    <w:rsid w:val="005B16A4"/>
    <w:rsid w:val="005C056C"/>
    <w:rsid w:val="005E6FB1"/>
    <w:rsid w:val="005F69BF"/>
    <w:rsid w:val="005F6FEF"/>
    <w:rsid w:val="00606C55"/>
    <w:rsid w:val="0060777E"/>
    <w:rsid w:val="00631B05"/>
    <w:rsid w:val="00650FD5"/>
    <w:rsid w:val="00653F1B"/>
    <w:rsid w:val="0065571D"/>
    <w:rsid w:val="0065662B"/>
    <w:rsid w:val="00663486"/>
    <w:rsid w:val="00684081"/>
    <w:rsid w:val="006B7A63"/>
    <w:rsid w:val="006C24B2"/>
    <w:rsid w:val="006C2BB4"/>
    <w:rsid w:val="006D79D3"/>
    <w:rsid w:val="006E510F"/>
    <w:rsid w:val="006F71E6"/>
    <w:rsid w:val="0070333B"/>
    <w:rsid w:val="0070524B"/>
    <w:rsid w:val="007106ED"/>
    <w:rsid w:val="00724400"/>
    <w:rsid w:val="00733ECF"/>
    <w:rsid w:val="0074415D"/>
    <w:rsid w:val="00761059"/>
    <w:rsid w:val="00766F80"/>
    <w:rsid w:val="00776022"/>
    <w:rsid w:val="00782430"/>
    <w:rsid w:val="00787BDB"/>
    <w:rsid w:val="0079473E"/>
    <w:rsid w:val="007A4608"/>
    <w:rsid w:val="007A759B"/>
    <w:rsid w:val="007D5345"/>
    <w:rsid w:val="007F5F91"/>
    <w:rsid w:val="00804460"/>
    <w:rsid w:val="008055FA"/>
    <w:rsid w:val="00822F03"/>
    <w:rsid w:val="00824340"/>
    <w:rsid w:val="00826BB2"/>
    <w:rsid w:val="0085105E"/>
    <w:rsid w:val="008511D8"/>
    <w:rsid w:val="008524B2"/>
    <w:rsid w:val="008556BA"/>
    <w:rsid w:val="00874417"/>
    <w:rsid w:val="0087556C"/>
    <w:rsid w:val="008B498D"/>
    <w:rsid w:val="008E5390"/>
    <w:rsid w:val="0091284E"/>
    <w:rsid w:val="00942D9E"/>
    <w:rsid w:val="00950F16"/>
    <w:rsid w:val="00977562"/>
    <w:rsid w:val="00986CF8"/>
    <w:rsid w:val="00992672"/>
    <w:rsid w:val="00995F04"/>
    <w:rsid w:val="009A1216"/>
    <w:rsid w:val="009C03E5"/>
    <w:rsid w:val="009C6AF5"/>
    <w:rsid w:val="009D6D57"/>
    <w:rsid w:val="00A048AB"/>
    <w:rsid w:val="00A1391B"/>
    <w:rsid w:val="00A146C6"/>
    <w:rsid w:val="00A2101A"/>
    <w:rsid w:val="00A21D66"/>
    <w:rsid w:val="00A22688"/>
    <w:rsid w:val="00A232CC"/>
    <w:rsid w:val="00A263C0"/>
    <w:rsid w:val="00A300EC"/>
    <w:rsid w:val="00A421BC"/>
    <w:rsid w:val="00A6481A"/>
    <w:rsid w:val="00A766D5"/>
    <w:rsid w:val="00A80880"/>
    <w:rsid w:val="00A95933"/>
    <w:rsid w:val="00A97AF4"/>
    <w:rsid w:val="00AA08BB"/>
    <w:rsid w:val="00AA59AF"/>
    <w:rsid w:val="00AB2C03"/>
    <w:rsid w:val="00AC59BA"/>
    <w:rsid w:val="00AC7C7E"/>
    <w:rsid w:val="00AE3DBF"/>
    <w:rsid w:val="00AF068D"/>
    <w:rsid w:val="00AF077D"/>
    <w:rsid w:val="00AF2CC1"/>
    <w:rsid w:val="00B25E5E"/>
    <w:rsid w:val="00B31925"/>
    <w:rsid w:val="00B36918"/>
    <w:rsid w:val="00B4125F"/>
    <w:rsid w:val="00B6029A"/>
    <w:rsid w:val="00B76595"/>
    <w:rsid w:val="00B84DD9"/>
    <w:rsid w:val="00B9395C"/>
    <w:rsid w:val="00BB2052"/>
    <w:rsid w:val="00BC5A01"/>
    <w:rsid w:val="00BD2379"/>
    <w:rsid w:val="00BE056E"/>
    <w:rsid w:val="00C07406"/>
    <w:rsid w:val="00C1066B"/>
    <w:rsid w:val="00C10F34"/>
    <w:rsid w:val="00C11FC6"/>
    <w:rsid w:val="00C23C72"/>
    <w:rsid w:val="00C266FC"/>
    <w:rsid w:val="00C2755A"/>
    <w:rsid w:val="00C327BE"/>
    <w:rsid w:val="00C32FB2"/>
    <w:rsid w:val="00C33E1F"/>
    <w:rsid w:val="00C3433E"/>
    <w:rsid w:val="00C34D09"/>
    <w:rsid w:val="00C517AC"/>
    <w:rsid w:val="00C51816"/>
    <w:rsid w:val="00C67B78"/>
    <w:rsid w:val="00C706A4"/>
    <w:rsid w:val="00C77139"/>
    <w:rsid w:val="00C8267E"/>
    <w:rsid w:val="00C87B22"/>
    <w:rsid w:val="00C9032C"/>
    <w:rsid w:val="00C948FB"/>
    <w:rsid w:val="00CA4996"/>
    <w:rsid w:val="00CC352B"/>
    <w:rsid w:val="00CD466D"/>
    <w:rsid w:val="00CE53D5"/>
    <w:rsid w:val="00CF2EBD"/>
    <w:rsid w:val="00D03F2D"/>
    <w:rsid w:val="00D0647D"/>
    <w:rsid w:val="00D07B21"/>
    <w:rsid w:val="00D21D75"/>
    <w:rsid w:val="00D22370"/>
    <w:rsid w:val="00D22990"/>
    <w:rsid w:val="00D22F32"/>
    <w:rsid w:val="00D27D9D"/>
    <w:rsid w:val="00D54B0E"/>
    <w:rsid w:val="00D54C13"/>
    <w:rsid w:val="00D64D08"/>
    <w:rsid w:val="00D6657F"/>
    <w:rsid w:val="00D66A17"/>
    <w:rsid w:val="00D6761F"/>
    <w:rsid w:val="00D801A3"/>
    <w:rsid w:val="00D95CF3"/>
    <w:rsid w:val="00DB313A"/>
    <w:rsid w:val="00DC3A2A"/>
    <w:rsid w:val="00DC6674"/>
    <w:rsid w:val="00DD68DD"/>
    <w:rsid w:val="00DE06E6"/>
    <w:rsid w:val="00DE2B94"/>
    <w:rsid w:val="00DE4CB8"/>
    <w:rsid w:val="00E10E79"/>
    <w:rsid w:val="00E12F47"/>
    <w:rsid w:val="00E24C36"/>
    <w:rsid w:val="00E25732"/>
    <w:rsid w:val="00E32BF0"/>
    <w:rsid w:val="00E74184"/>
    <w:rsid w:val="00E7732E"/>
    <w:rsid w:val="00E8546B"/>
    <w:rsid w:val="00E85E30"/>
    <w:rsid w:val="00E91BAD"/>
    <w:rsid w:val="00EC080C"/>
    <w:rsid w:val="00EC1442"/>
    <w:rsid w:val="00EC396E"/>
    <w:rsid w:val="00EC3C42"/>
    <w:rsid w:val="00F05247"/>
    <w:rsid w:val="00F061F9"/>
    <w:rsid w:val="00F2089E"/>
    <w:rsid w:val="00F23C15"/>
    <w:rsid w:val="00F24169"/>
    <w:rsid w:val="00F305C9"/>
    <w:rsid w:val="00F666DD"/>
    <w:rsid w:val="00F76749"/>
    <w:rsid w:val="00F847CD"/>
    <w:rsid w:val="00F970F7"/>
    <w:rsid w:val="00FA52E1"/>
    <w:rsid w:val="00FD455C"/>
    <w:rsid w:val="00FF42B3"/>
    <w:rsid w:val="00FF5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80"/>
  </w:style>
  <w:style w:type="paragraph" w:styleId="1">
    <w:name w:val="heading 1"/>
    <w:basedOn w:val="a"/>
    <w:next w:val="a"/>
    <w:link w:val="10"/>
    <w:qFormat/>
    <w:rsid w:val="00C23C72"/>
    <w:pPr>
      <w:keepNext/>
      <w:spacing w:after="0" w:line="240" w:lineRule="auto"/>
      <w:ind w:right="-1"/>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933"/>
    <w:pPr>
      <w:spacing w:after="0" w:line="240" w:lineRule="auto"/>
    </w:pPr>
    <w:rPr>
      <w:rFonts w:ascii="Calibri" w:eastAsia="Times New Roman" w:hAnsi="Calibri" w:cs="Times New Roman"/>
    </w:rPr>
  </w:style>
  <w:style w:type="table" w:styleId="a4">
    <w:name w:val="Table Grid"/>
    <w:basedOn w:val="a1"/>
    <w:rsid w:val="00A959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5933"/>
    <w:pPr>
      <w:ind w:left="720"/>
      <w:contextualSpacing/>
    </w:pPr>
    <w:rPr>
      <w:rFonts w:ascii="Calibri" w:eastAsia="Calibri" w:hAnsi="Calibri" w:cs="Times New Roman"/>
      <w:lang w:eastAsia="en-US"/>
    </w:rPr>
  </w:style>
  <w:style w:type="paragraph" w:customStyle="1" w:styleId="ConsPlusNormal">
    <w:name w:val="ConsPlusNormal"/>
    <w:link w:val="ConsPlusNormal0"/>
    <w:rsid w:val="00A95933"/>
    <w:pPr>
      <w:widowControl w:val="0"/>
      <w:autoSpaceDE w:val="0"/>
      <w:autoSpaceDN w:val="0"/>
      <w:adjustRightInd w:val="0"/>
      <w:spacing w:after="0" w:line="240" w:lineRule="auto"/>
    </w:pPr>
    <w:rPr>
      <w:rFonts w:ascii="Arial" w:eastAsia="Times New Roman" w:hAnsi="Arial" w:cs="Times New Roman"/>
    </w:rPr>
  </w:style>
  <w:style w:type="character" w:customStyle="1" w:styleId="ConsPlusNormal0">
    <w:name w:val="ConsPlusNormal Знак"/>
    <w:link w:val="ConsPlusNormal"/>
    <w:locked/>
    <w:rsid w:val="00A95933"/>
    <w:rPr>
      <w:rFonts w:ascii="Arial" w:eastAsia="Times New Roman" w:hAnsi="Arial" w:cs="Times New Roman"/>
    </w:rPr>
  </w:style>
  <w:style w:type="paragraph" w:styleId="a6">
    <w:name w:val="footer"/>
    <w:basedOn w:val="a"/>
    <w:link w:val="a7"/>
    <w:rsid w:val="00A9593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A95933"/>
    <w:rPr>
      <w:rFonts w:ascii="Times New Roman" w:eastAsia="Times New Roman" w:hAnsi="Times New Roman" w:cs="Times New Roman"/>
      <w:sz w:val="20"/>
      <w:szCs w:val="20"/>
    </w:rPr>
  </w:style>
  <w:style w:type="character" w:styleId="a8">
    <w:name w:val="page number"/>
    <w:basedOn w:val="a0"/>
    <w:rsid w:val="00A95933"/>
  </w:style>
  <w:style w:type="paragraph" w:styleId="a9">
    <w:name w:val="Balloon Text"/>
    <w:basedOn w:val="a"/>
    <w:link w:val="aa"/>
    <w:uiPriority w:val="99"/>
    <w:semiHidden/>
    <w:unhideWhenUsed/>
    <w:rsid w:val="00A959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5933"/>
    <w:rPr>
      <w:rFonts w:ascii="Tahoma" w:hAnsi="Tahoma" w:cs="Tahoma"/>
      <w:sz w:val="16"/>
      <w:szCs w:val="16"/>
    </w:rPr>
  </w:style>
  <w:style w:type="paragraph" w:styleId="ab">
    <w:name w:val="Normal (Web)"/>
    <w:basedOn w:val="a"/>
    <w:uiPriority w:val="99"/>
    <w:rsid w:val="00C33E1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32353"/>
    <w:rPr>
      <w:b/>
      <w:bCs/>
    </w:rPr>
  </w:style>
  <w:style w:type="character" w:customStyle="1" w:styleId="10">
    <w:name w:val="Заголовок 1 Знак"/>
    <w:basedOn w:val="a0"/>
    <w:link w:val="1"/>
    <w:rsid w:val="00C23C72"/>
    <w:rPr>
      <w:rFonts w:ascii="Times New Roman" w:eastAsia="Times New Roman" w:hAnsi="Times New Roman" w:cs="Times New Roman"/>
      <w:sz w:val="36"/>
      <w:szCs w:val="20"/>
    </w:rPr>
  </w:style>
  <w:style w:type="paragraph" w:customStyle="1" w:styleId="ConsPlusTitle">
    <w:name w:val="ConsPlusTitle"/>
    <w:rsid w:val="005F69BF"/>
    <w:pPr>
      <w:widowControl w:val="0"/>
      <w:autoSpaceDE w:val="0"/>
      <w:autoSpaceDN w:val="0"/>
      <w:adjustRightInd w:val="0"/>
      <w:spacing w:after="0" w:line="240" w:lineRule="auto"/>
    </w:pPr>
    <w:rPr>
      <w:rFonts w:ascii="Calibri" w:eastAsia="Calibri" w:hAnsi="Calibri" w:cs="Calibri"/>
      <w:b/>
      <w:bCs/>
    </w:rPr>
  </w:style>
  <w:style w:type="character" w:styleId="ad">
    <w:name w:val="Hyperlink"/>
    <w:basedOn w:val="a0"/>
    <w:uiPriority w:val="99"/>
    <w:semiHidden/>
    <w:unhideWhenUsed/>
    <w:rsid w:val="00C2755A"/>
    <w:rPr>
      <w:color w:val="0000FF"/>
      <w:u w:val="single"/>
    </w:rPr>
  </w:style>
  <w:style w:type="paragraph" w:customStyle="1" w:styleId="ConsPlusNonformat">
    <w:name w:val="ConsPlusNonformat"/>
    <w:uiPriority w:val="99"/>
    <w:rsid w:val="005F6FE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8061CCBFF9CBC5D180A3E87EC5FE624360913112D51D01095AE6BB180F7569650B6F9E5582CF1W9wC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E679B6E6D6CA6985EAD290E26B4BA1D35AD641E4B85FF0B5497012515H9l9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88780E1E90456A113ECCB501C57155DA8AB13D35AC0297C93B11EF5C02EEEDD666AE737FE973F80Cl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2C0A-F792-4C64-AB8B-00814F27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99</cp:revision>
  <cp:lastPrinted>2019-07-02T12:16:00Z</cp:lastPrinted>
  <dcterms:created xsi:type="dcterms:W3CDTF">2017-02-14T07:46:00Z</dcterms:created>
  <dcterms:modified xsi:type="dcterms:W3CDTF">2019-07-03T12:57:00Z</dcterms:modified>
</cp:coreProperties>
</file>