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"/>
        <w:tblW w:w="9633" w:type="dxa"/>
        <w:tblLayout w:type="fixed"/>
        <w:tblLook w:val="01E0"/>
      </w:tblPr>
      <w:tblGrid>
        <w:gridCol w:w="3708"/>
        <w:gridCol w:w="1800"/>
        <w:gridCol w:w="1260"/>
        <w:gridCol w:w="2865"/>
      </w:tblGrid>
      <w:tr w:rsidR="009315B9" w:rsidTr="00E379B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315B9" w:rsidRDefault="009315B9" w:rsidP="00E379B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ind w:right="-1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9315B9" w:rsidRDefault="009315B9" w:rsidP="00E379B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9315B9" w:rsidRDefault="009315B9" w:rsidP="00E379B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9315B9" w:rsidRDefault="009315B9" w:rsidP="00E379BC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jc w:val="center"/>
            </w:pPr>
          </w:p>
          <w:p w:rsidR="009315B9" w:rsidRDefault="009315B9" w:rsidP="00E379BC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9315B9" w:rsidRDefault="009315B9" w:rsidP="00E379BC">
            <w:pPr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9315B9" w:rsidRDefault="009315B9" w:rsidP="00E379BC">
            <w:pPr>
              <w:jc w:val="center"/>
              <w:rPr>
                <w:rFonts w:ascii="Lucida Console" w:hAnsi="Lucida Console"/>
              </w:rPr>
            </w:pPr>
          </w:p>
          <w:p w:rsidR="009315B9" w:rsidRDefault="009315B9" w:rsidP="00E379BC">
            <w:pPr>
              <w:jc w:val="center"/>
            </w:pPr>
            <w:r>
              <w:rPr>
                <w:rFonts w:ascii="Lucida Console" w:hAnsi="Lucida Console"/>
              </w:rPr>
              <w:t>администрация</w:t>
            </w:r>
          </w:p>
          <w:p w:rsidR="009315B9" w:rsidRDefault="009315B9" w:rsidP="00E379BC"/>
        </w:tc>
      </w:tr>
      <w:tr w:rsidR="009315B9" w:rsidTr="00E379B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jc w:val="center"/>
              <w:rPr>
                <w:b/>
              </w:rPr>
            </w:pPr>
          </w:p>
          <w:p w:rsidR="009315B9" w:rsidRDefault="009315B9" w:rsidP="00E379B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315B9" w:rsidRPr="00BC7979" w:rsidRDefault="009315B9" w:rsidP="00E379BC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</w:p>
          <w:p w:rsidR="009315B9" w:rsidRPr="00BC7979" w:rsidRDefault="009315B9" w:rsidP="00E379BC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  <w:proofErr w:type="gramStart"/>
            <w:r w:rsidRPr="00BC7979">
              <w:rPr>
                <w:b/>
                <w:spacing w:val="60"/>
                <w:sz w:val="28"/>
                <w:szCs w:val="28"/>
              </w:rPr>
              <w:t>ШУÖМ</w:t>
            </w:r>
            <w:proofErr w:type="gramEnd"/>
          </w:p>
          <w:p w:rsidR="009315B9" w:rsidRDefault="009315B9" w:rsidP="00E379BC">
            <w:pPr>
              <w:jc w:val="center"/>
              <w:rPr>
                <w:b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</w:tc>
      </w:tr>
      <w:tr w:rsidR="009315B9" w:rsidTr="00E379B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  <w:p w:rsidR="009315B9" w:rsidRDefault="009315B9" w:rsidP="00E379BC">
            <w:pPr>
              <w:jc w:val="center"/>
            </w:pPr>
            <w:r>
              <w:t>от 01 сентября 2016 г. № 25</w:t>
            </w:r>
          </w:p>
          <w:p w:rsidR="009315B9" w:rsidRDefault="009315B9" w:rsidP="00E379BC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FF211A">
              <w:rPr>
                <w:color w:val="000000"/>
                <w:sz w:val="16"/>
                <w:szCs w:val="16"/>
              </w:rPr>
              <w:t>.Ё</w:t>
            </w:r>
            <w:proofErr w:type="gramEnd"/>
            <w:r w:rsidRPr="00FF211A">
              <w:rPr>
                <w:color w:val="000000"/>
                <w:sz w:val="16"/>
                <w:szCs w:val="16"/>
              </w:rPr>
              <w:t>рмица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Республики Коми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</w:tc>
      </w:tr>
      <w:tr w:rsidR="009315B9" w:rsidTr="00E379BC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tabs>
                <w:tab w:val="left" w:pos="0"/>
              </w:tabs>
              <w:jc w:val="both"/>
            </w:pPr>
          </w:p>
          <w:p w:rsidR="009315B9" w:rsidRDefault="009315B9" w:rsidP="00E379BC">
            <w:pPr>
              <w:tabs>
                <w:tab w:val="left" w:pos="0"/>
              </w:tabs>
              <w:jc w:val="both"/>
            </w:pPr>
            <w:r>
              <w:t xml:space="preserve">Об отмене постановления администрации сельского поселения «Ёрмица» от 12.12.2012г. № 56 «Об утверждении административного регламента осуществления муниципального контроля за использование земель поселения на территории сельского поселения «Ёрмица»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/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9" w:rsidRDefault="009315B9" w:rsidP="00E379BC">
            <w:pPr>
              <w:jc w:val="right"/>
            </w:pPr>
          </w:p>
        </w:tc>
      </w:tr>
    </w:tbl>
    <w:p w:rsidR="009315B9" w:rsidRDefault="009315B9" w:rsidP="009315B9"/>
    <w:p w:rsidR="009315B9" w:rsidRPr="00350C50" w:rsidRDefault="009315B9" w:rsidP="009315B9">
      <w:pPr>
        <w:tabs>
          <w:tab w:val="left" w:pos="540"/>
        </w:tabs>
        <w:ind w:firstLine="567"/>
        <w:jc w:val="both"/>
      </w:pPr>
      <w:proofErr w:type="gramStart"/>
      <w:r w:rsidRPr="007A7B88">
        <w:rPr>
          <w:bCs/>
          <w:szCs w:val="24"/>
        </w:rPr>
        <w:t xml:space="preserve">Руководствуясь Земельным кодексом Российской Федерации, </w:t>
      </w:r>
      <w:r w:rsidRPr="007A7B88">
        <w:rPr>
          <w:color w:val="000000"/>
          <w:szCs w:val="24"/>
        </w:rPr>
        <w:t>Кодексом Российской Федерации об административных правонарушениях, Федеральным законом от 06.10.2003 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Cs w:val="24"/>
        </w:rPr>
        <w:t xml:space="preserve">, </w:t>
      </w:r>
      <w:r>
        <w:t>Уставом сельского поселения «Ёрмица»,</w:t>
      </w:r>
      <w:r w:rsidRPr="00C57C96">
        <w:t xml:space="preserve"> </w:t>
      </w:r>
      <w:r w:rsidRPr="008E41A5">
        <w:t>администрация</w:t>
      </w:r>
      <w:r w:rsidRPr="00350C50">
        <w:t xml:space="preserve"> сельского поселения «Ёрмица»</w:t>
      </w:r>
      <w:r>
        <w:t>,</w:t>
      </w:r>
      <w:proofErr w:type="gramEnd"/>
    </w:p>
    <w:p w:rsidR="009315B9" w:rsidRDefault="009315B9" w:rsidP="009315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B9" w:rsidRDefault="009315B9" w:rsidP="009315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315B9" w:rsidRDefault="009315B9" w:rsidP="009315B9">
      <w:pPr>
        <w:jc w:val="both"/>
      </w:pPr>
    </w:p>
    <w:p w:rsidR="009315B9" w:rsidRDefault="009315B9" w:rsidP="009315B9">
      <w:pPr>
        <w:tabs>
          <w:tab w:val="left" w:pos="540"/>
        </w:tabs>
        <w:ind w:firstLine="567"/>
        <w:jc w:val="both"/>
      </w:pPr>
      <w:r>
        <w:t>1. Признать утратившим силу постановление администрации сельского поселения «Ёрмица» от 12 декабря 2012 года № 56 «Об утверждении административного регламента осуществления муниципального контроля за использование земель поселения на территории сельского поселения «Ёрмица».</w:t>
      </w:r>
    </w:p>
    <w:p w:rsidR="009315B9" w:rsidRDefault="009315B9" w:rsidP="009315B9">
      <w:pPr>
        <w:tabs>
          <w:tab w:val="left" w:pos="540"/>
        </w:tabs>
        <w:ind w:firstLine="567"/>
        <w:jc w:val="both"/>
      </w:pPr>
    </w:p>
    <w:p w:rsidR="009315B9" w:rsidRDefault="009315B9" w:rsidP="009315B9">
      <w:pPr>
        <w:tabs>
          <w:tab w:val="left" w:pos="540"/>
        </w:tabs>
        <w:ind w:firstLine="567"/>
        <w:jc w:val="both"/>
      </w:pPr>
      <w:r>
        <w:t>2.   Постановление вступает в силу со дня его обнародования.</w:t>
      </w:r>
    </w:p>
    <w:p w:rsidR="009315B9" w:rsidRDefault="009315B9" w:rsidP="009315B9">
      <w:pPr>
        <w:jc w:val="both"/>
        <w:rPr>
          <w:sz w:val="24"/>
          <w:szCs w:val="24"/>
        </w:rPr>
      </w:pPr>
    </w:p>
    <w:p w:rsidR="009315B9" w:rsidRDefault="009315B9" w:rsidP="009315B9"/>
    <w:p w:rsidR="009315B9" w:rsidRDefault="009315B9" w:rsidP="009315B9">
      <w:r>
        <w:t>Глава сельского поселения «Ёрмица»                                           С.А. Канева</w:t>
      </w:r>
    </w:p>
    <w:sectPr w:rsidR="009315B9" w:rsidSect="009315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B9"/>
    <w:rsid w:val="00360F87"/>
    <w:rsid w:val="006E5610"/>
    <w:rsid w:val="009315B9"/>
    <w:rsid w:val="0094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15B9"/>
    <w:pPr>
      <w:keepNext/>
      <w:ind w:right="-1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5B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 Spacing"/>
    <w:uiPriority w:val="1"/>
    <w:qFormat/>
    <w:rsid w:val="00931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3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1</cp:lastModifiedBy>
  <cp:revision>4</cp:revision>
  <dcterms:created xsi:type="dcterms:W3CDTF">2017-10-23T11:52:00Z</dcterms:created>
  <dcterms:modified xsi:type="dcterms:W3CDTF">2017-11-03T11:50:00Z</dcterms:modified>
</cp:coreProperties>
</file>