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A2" w:rsidRDefault="001831A2" w:rsidP="001831A2">
      <w:pPr>
        <w:pStyle w:val="2"/>
        <w:ind w:right="-5"/>
        <w:jc w:val="center"/>
        <w:rPr>
          <w:rFonts w:ascii="Times New Roman" w:hAnsi="Times New Roman"/>
          <w:i w:val="0"/>
          <w:iCs w:val="0"/>
          <w:color w:val="000000"/>
          <w:spacing w:val="2"/>
          <w:sz w:val="32"/>
          <w:szCs w:val="24"/>
        </w:rPr>
      </w:pPr>
      <w:r>
        <w:rPr>
          <w:rFonts w:ascii="Times New Roman" w:hAnsi="Times New Roman"/>
          <w:i w:val="0"/>
          <w:iCs w:val="0"/>
          <w:color w:val="000000"/>
          <w:spacing w:val="2"/>
          <w:sz w:val="32"/>
          <w:szCs w:val="24"/>
        </w:rPr>
        <w:t>ВЫПИСКА ИЗ УСТАВА МУНИЦИПАЛЬНОГО ОБРАЗОВАНИЯ СЕЛЬСКОГО ПОСЕЛЕНИЯ «ЁРМИЦА»</w:t>
      </w:r>
    </w:p>
    <w:p w:rsidR="001831A2" w:rsidRPr="001831A2" w:rsidRDefault="001831A2" w:rsidP="001831A2"/>
    <w:p w:rsidR="004B5A78" w:rsidRPr="00B042FC" w:rsidRDefault="004B5A78" w:rsidP="004B5A78">
      <w:pPr>
        <w:pStyle w:val="2"/>
        <w:spacing w:line="120" w:lineRule="auto"/>
        <w:ind w:right="-5"/>
        <w:jc w:val="center"/>
        <w:rPr>
          <w:rFonts w:ascii="Times New Roman" w:hAnsi="Times New Roman"/>
          <w:i w:val="0"/>
          <w:iCs w:val="0"/>
          <w:color w:val="000000"/>
          <w:spacing w:val="2"/>
          <w:sz w:val="24"/>
          <w:szCs w:val="24"/>
        </w:rPr>
      </w:pPr>
      <w:r w:rsidRPr="00B042FC">
        <w:rPr>
          <w:rFonts w:ascii="Times New Roman" w:hAnsi="Times New Roman"/>
          <w:i w:val="0"/>
          <w:iCs w:val="0"/>
          <w:color w:val="000000"/>
          <w:spacing w:val="2"/>
          <w:sz w:val="24"/>
          <w:szCs w:val="24"/>
        </w:rPr>
        <w:t>Статья 12. Полномочия органов местного самоуправления</w:t>
      </w:r>
    </w:p>
    <w:p w:rsidR="004B5A78" w:rsidRPr="00B042FC" w:rsidRDefault="004B5A78" w:rsidP="004B5A78">
      <w:pPr>
        <w:pStyle w:val="2"/>
        <w:spacing w:line="120" w:lineRule="auto"/>
        <w:ind w:right="-5"/>
        <w:jc w:val="center"/>
        <w:rPr>
          <w:rFonts w:ascii="Times New Roman" w:hAnsi="Times New Roman"/>
          <w:i w:val="0"/>
          <w:iCs w:val="0"/>
          <w:color w:val="000000"/>
          <w:spacing w:val="2"/>
          <w:sz w:val="24"/>
          <w:szCs w:val="24"/>
        </w:rPr>
      </w:pPr>
      <w:r w:rsidRPr="00B042FC">
        <w:rPr>
          <w:rFonts w:ascii="Times New Roman" w:hAnsi="Times New Roman"/>
          <w:i w:val="0"/>
          <w:iCs w:val="0"/>
          <w:color w:val="000000"/>
          <w:spacing w:val="2"/>
          <w:sz w:val="24"/>
          <w:szCs w:val="24"/>
        </w:rPr>
        <w:t xml:space="preserve">          </w:t>
      </w:r>
      <w:bookmarkStart w:id="0" w:name="_Toc127846074"/>
      <w:r w:rsidRPr="00B042FC">
        <w:rPr>
          <w:rFonts w:ascii="Times New Roman" w:hAnsi="Times New Roman"/>
          <w:i w:val="0"/>
          <w:iCs w:val="0"/>
          <w:color w:val="000000"/>
          <w:spacing w:val="2"/>
          <w:sz w:val="24"/>
          <w:szCs w:val="24"/>
        </w:rPr>
        <w:t>по решению вопросов местного значения.</w:t>
      </w:r>
      <w:bookmarkEnd w:id="0"/>
    </w:p>
    <w:p w:rsidR="004B5A78" w:rsidRPr="00B042FC" w:rsidRDefault="004B5A78" w:rsidP="004B5A78">
      <w:pPr>
        <w:shd w:val="clear" w:color="auto" w:fill="FFFFFF"/>
        <w:spacing w:before="4"/>
        <w:ind w:right="-5" w:firstLine="708"/>
        <w:jc w:val="both"/>
        <w:rPr>
          <w:color w:val="000000"/>
          <w:spacing w:val="2"/>
          <w:sz w:val="24"/>
          <w:szCs w:val="24"/>
        </w:rPr>
      </w:pPr>
      <w:r w:rsidRPr="00B042FC">
        <w:rPr>
          <w:color w:val="000000"/>
          <w:spacing w:val="2"/>
          <w:sz w:val="24"/>
          <w:szCs w:val="24"/>
        </w:rPr>
        <w:t>1. В целях решения вопросов местного значения органы местного самоуправления поселения обладают следующими полномочиями:</w:t>
      </w:r>
    </w:p>
    <w:p w:rsidR="004B5A78" w:rsidRPr="00B042FC"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B042FC">
        <w:rPr>
          <w:sz w:val="24"/>
          <w:szCs w:val="24"/>
        </w:rPr>
        <w:t>принятие Устава поселения и внесение в него изменений и дополнений, издание муниципальных правовых актов;</w:t>
      </w:r>
    </w:p>
    <w:p w:rsidR="004B5A78" w:rsidRPr="00B042FC"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B042FC">
        <w:rPr>
          <w:sz w:val="24"/>
          <w:szCs w:val="24"/>
        </w:rPr>
        <w:t>установление официальных символов поселения;</w:t>
      </w:r>
    </w:p>
    <w:p w:rsidR="004B5A78"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D269B1">
        <w:rPr>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r w:rsidRPr="00B042FC">
        <w:rPr>
          <w:sz w:val="24"/>
          <w:szCs w:val="24"/>
        </w:rPr>
        <w:t>;</w:t>
      </w:r>
    </w:p>
    <w:p w:rsidR="004B5A78" w:rsidRPr="00E470BE" w:rsidRDefault="004B5A78" w:rsidP="004B5A78">
      <w:pPr>
        <w:shd w:val="clear" w:color="auto" w:fill="FFFFFF"/>
        <w:tabs>
          <w:tab w:val="left" w:pos="1134"/>
        </w:tabs>
        <w:ind w:right="-6"/>
        <w:jc w:val="both"/>
        <w:rPr>
          <w:i/>
          <w:color w:val="0000FF"/>
          <w:sz w:val="24"/>
          <w:szCs w:val="24"/>
        </w:rPr>
      </w:pPr>
      <w:r w:rsidRPr="00E470BE">
        <w:rPr>
          <w:i/>
          <w:color w:val="0000FF"/>
          <w:sz w:val="24"/>
          <w:szCs w:val="24"/>
        </w:rPr>
        <w:t>(</w:t>
      </w:r>
      <w:r>
        <w:rPr>
          <w:i/>
          <w:color w:val="0000FF"/>
          <w:sz w:val="24"/>
          <w:szCs w:val="24"/>
        </w:rPr>
        <w:t xml:space="preserve">абзац 4 части 1 </w:t>
      </w:r>
      <w:r w:rsidRPr="00E470BE">
        <w:rPr>
          <w:i/>
          <w:color w:val="0000FF"/>
          <w:sz w:val="24"/>
          <w:szCs w:val="24"/>
        </w:rPr>
        <w:t>в ред. решения Совета СП «Ёрмица» от 2</w:t>
      </w:r>
      <w:r>
        <w:rPr>
          <w:i/>
          <w:color w:val="0000FF"/>
          <w:sz w:val="24"/>
          <w:szCs w:val="24"/>
        </w:rPr>
        <w:t>6</w:t>
      </w:r>
      <w:r w:rsidRPr="00E470BE">
        <w:rPr>
          <w:i/>
          <w:color w:val="0000FF"/>
          <w:sz w:val="24"/>
          <w:szCs w:val="24"/>
        </w:rPr>
        <w:t>.0</w:t>
      </w:r>
      <w:r>
        <w:rPr>
          <w:i/>
          <w:color w:val="0000FF"/>
          <w:sz w:val="24"/>
          <w:szCs w:val="24"/>
        </w:rPr>
        <w:t>3</w:t>
      </w:r>
      <w:r w:rsidRPr="00E470BE">
        <w:rPr>
          <w:i/>
          <w:color w:val="0000FF"/>
          <w:sz w:val="24"/>
          <w:szCs w:val="24"/>
        </w:rPr>
        <w:t>.20</w:t>
      </w:r>
      <w:r>
        <w:rPr>
          <w:i/>
          <w:color w:val="0000FF"/>
          <w:sz w:val="24"/>
          <w:szCs w:val="24"/>
        </w:rPr>
        <w:t>12</w:t>
      </w:r>
      <w:r w:rsidRPr="00E470BE">
        <w:rPr>
          <w:i/>
          <w:color w:val="0000FF"/>
          <w:sz w:val="24"/>
          <w:szCs w:val="24"/>
        </w:rPr>
        <w:t xml:space="preserve"> г. № 2-</w:t>
      </w:r>
      <w:r>
        <w:rPr>
          <w:i/>
          <w:color w:val="0000FF"/>
          <w:sz w:val="24"/>
          <w:szCs w:val="24"/>
        </w:rPr>
        <w:t>24</w:t>
      </w:r>
      <w:r w:rsidRPr="00E470BE">
        <w:rPr>
          <w:i/>
          <w:color w:val="0000FF"/>
          <w:sz w:val="24"/>
          <w:szCs w:val="24"/>
        </w:rPr>
        <w:t>/</w:t>
      </w:r>
      <w:r>
        <w:rPr>
          <w:i/>
          <w:color w:val="0000FF"/>
          <w:sz w:val="24"/>
          <w:szCs w:val="24"/>
        </w:rPr>
        <w:t>3</w:t>
      </w:r>
      <w:r w:rsidRPr="00E470BE">
        <w:rPr>
          <w:i/>
          <w:color w:val="0000FF"/>
          <w:sz w:val="24"/>
          <w:szCs w:val="24"/>
        </w:rPr>
        <w:t>)</w:t>
      </w:r>
    </w:p>
    <w:p w:rsidR="004B5A78"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B22FE6">
        <w:rPr>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Pr>
          <w:sz w:val="24"/>
          <w:szCs w:val="24"/>
        </w:rPr>
        <w:t>;</w:t>
      </w:r>
    </w:p>
    <w:p w:rsidR="004B5A78" w:rsidRPr="00E470BE" w:rsidRDefault="004B5A78" w:rsidP="004B5A78">
      <w:pPr>
        <w:shd w:val="clear" w:color="auto" w:fill="FFFFFF"/>
        <w:tabs>
          <w:tab w:val="left" w:pos="1134"/>
        </w:tabs>
        <w:ind w:right="-6"/>
        <w:jc w:val="both"/>
        <w:rPr>
          <w:i/>
          <w:color w:val="0000FF"/>
          <w:sz w:val="24"/>
          <w:szCs w:val="24"/>
        </w:rPr>
      </w:pPr>
      <w:r w:rsidRPr="00E470BE">
        <w:rPr>
          <w:i/>
          <w:color w:val="0000FF"/>
          <w:sz w:val="24"/>
          <w:szCs w:val="24"/>
        </w:rPr>
        <w:t>(</w:t>
      </w:r>
      <w:r>
        <w:rPr>
          <w:i/>
          <w:color w:val="0000FF"/>
          <w:sz w:val="24"/>
          <w:szCs w:val="24"/>
        </w:rPr>
        <w:t xml:space="preserve">абзац 5 части 1 </w:t>
      </w:r>
      <w:r w:rsidRPr="00E470BE">
        <w:rPr>
          <w:i/>
          <w:color w:val="0000FF"/>
          <w:sz w:val="24"/>
          <w:szCs w:val="24"/>
        </w:rPr>
        <w:t>в ред. решения Совета СП «Ёрмица» от 2</w:t>
      </w:r>
      <w:r>
        <w:rPr>
          <w:i/>
          <w:color w:val="0000FF"/>
          <w:sz w:val="24"/>
          <w:szCs w:val="24"/>
        </w:rPr>
        <w:t>6</w:t>
      </w:r>
      <w:r w:rsidRPr="00E470BE">
        <w:rPr>
          <w:i/>
          <w:color w:val="0000FF"/>
          <w:sz w:val="24"/>
          <w:szCs w:val="24"/>
        </w:rPr>
        <w:t>.0</w:t>
      </w:r>
      <w:r>
        <w:rPr>
          <w:i/>
          <w:color w:val="0000FF"/>
          <w:sz w:val="24"/>
          <w:szCs w:val="24"/>
        </w:rPr>
        <w:t>3</w:t>
      </w:r>
      <w:r w:rsidRPr="00E470BE">
        <w:rPr>
          <w:i/>
          <w:color w:val="0000FF"/>
          <w:sz w:val="24"/>
          <w:szCs w:val="24"/>
        </w:rPr>
        <w:t>.20</w:t>
      </w:r>
      <w:r>
        <w:rPr>
          <w:i/>
          <w:color w:val="0000FF"/>
          <w:sz w:val="24"/>
          <w:szCs w:val="24"/>
        </w:rPr>
        <w:t>12</w:t>
      </w:r>
      <w:r w:rsidRPr="00E470BE">
        <w:rPr>
          <w:i/>
          <w:color w:val="0000FF"/>
          <w:sz w:val="24"/>
          <w:szCs w:val="24"/>
        </w:rPr>
        <w:t xml:space="preserve"> г. № 2-</w:t>
      </w:r>
      <w:r>
        <w:rPr>
          <w:i/>
          <w:color w:val="0000FF"/>
          <w:sz w:val="24"/>
          <w:szCs w:val="24"/>
        </w:rPr>
        <w:t>24</w:t>
      </w:r>
      <w:r w:rsidRPr="00E470BE">
        <w:rPr>
          <w:i/>
          <w:color w:val="0000FF"/>
          <w:sz w:val="24"/>
          <w:szCs w:val="24"/>
        </w:rPr>
        <w:t>/</w:t>
      </w:r>
      <w:r>
        <w:rPr>
          <w:i/>
          <w:color w:val="0000FF"/>
          <w:sz w:val="24"/>
          <w:szCs w:val="24"/>
        </w:rPr>
        <w:t>3</w:t>
      </w:r>
      <w:r w:rsidRPr="00E470BE">
        <w:rPr>
          <w:i/>
          <w:color w:val="0000FF"/>
          <w:sz w:val="24"/>
          <w:szCs w:val="24"/>
        </w:rPr>
        <w:t>)</w:t>
      </w:r>
    </w:p>
    <w:p w:rsidR="004B5A78" w:rsidRPr="00B042FC"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B042FC">
        <w:rPr>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5A78" w:rsidRPr="00B042FC"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B042FC">
        <w:rPr>
          <w:sz w:val="24"/>
          <w:szCs w:val="24"/>
        </w:rPr>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B5A78"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2657A3">
        <w:rPr>
          <w:sz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B042FC">
        <w:rPr>
          <w:sz w:val="24"/>
          <w:szCs w:val="24"/>
        </w:rPr>
        <w:t>;</w:t>
      </w:r>
    </w:p>
    <w:p w:rsidR="004B5A78" w:rsidRPr="00E470BE" w:rsidRDefault="004B5A78" w:rsidP="004B5A78">
      <w:pPr>
        <w:widowControl w:val="0"/>
        <w:shd w:val="clear" w:color="auto" w:fill="FFFFFF"/>
        <w:autoSpaceDE w:val="0"/>
        <w:autoSpaceDN w:val="0"/>
        <w:adjustRightInd w:val="0"/>
        <w:spacing w:before="4"/>
        <w:ind w:right="-5"/>
        <w:jc w:val="both"/>
        <w:rPr>
          <w:i/>
          <w:color w:val="0000FF"/>
          <w:sz w:val="24"/>
          <w:szCs w:val="24"/>
        </w:rPr>
      </w:pPr>
      <w:r w:rsidRPr="00E470BE">
        <w:rPr>
          <w:i/>
          <w:color w:val="0000FF"/>
          <w:sz w:val="24"/>
          <w:szCs w:val="24"/>
        </w:rPr>
        <w:t xml:space="preserve">(абзац </w:t>
      </w:r>
      <w:r>
        <w:rPr>
          <w:i/>
          <w:color w:val="0000FF"/>
          <w:sz w:val="24"/>
          <w:szCs w:val="24"/>
        </w:rPr>
        <w:t xml:space="preserve">8 части 1 в ред. </w:t>
      </w:r>
      <w:r w:rsidRPr="00E470BE">
        <w:rPr>
          <w:i/>
          <w:color w:val="0000FF"/>
          <w:sz w:val="24"/>
          <w:szCs w:val="24"/>
        </w:rPr>
        <w:t xml:space="preserve"> решени</w:t>
      </w:r>
      <w:r>
        <w:rPr>
          <w:i/>
          <w:color w:val="0000FF"/>
          <w:sz w:val="24"/>
          <w:szCs w:val="24"/>
        </w:rPr>
        <w:t xml:space="preserve">я </w:t>
      </w:r>
      <w:r w:rsidRPr="00E470BE">
        <w:rPr>
          <w:i/>
          <w:color w:val="0000FF"/>
          <w:sz w:val="24"/>
          <w:szCs w:val="24"/>
        </w:rPr>
        <w:t xml:space="preserve"> Совета СП «Ёрмица»</w:t>
      </w:r>
      <w:r>
        <w:rPr>
          <w:i/>
          <w:color w:val="0000FF"/>
          <w:sz w:val="24"/>
          <w:szCs w:val="24"/>
        </w:rPr>
        <w:t xml:space="preserve"> от</w:t>
      </w:r>
      <w:r w:rsidRPr="00E470BE">
        <w:rPr>
          <w:i/>
          <w:color w:val="0000FF"/>
          <w:sz w:val="24"/>
          <w:szCs w:val="24"/>
        </w:rPr>
        <w:t xml:space="preserve"> </w:t>
      </w:r>
      <w:r>
        <w:rPr>
          <w:i/>
          <w:color w:val="0000FF"/>
          <w:sz w:val="24"/>
          <w:szCs w:val="24"/>
        </w:rPr>
        <w:t>01</w:t>
      </w:r>
      <w:r w:rsidRPr="00E470BE">
        <w:rPr>
          <w:i/>
          <w:color w:val="0000FF"/>
          <w:sz w:val="24"/>
          <w:szCs w:val="24"/>
        </w:rPr>
        <w:t>.</w:t>
      </w:r>
      <w:r>
        <w:rPr>
          <w:i/>
          <w:color w:val="0000FF"/>
          <w:sz w:val="24"/>
          <w:szCs w:val="24"/>
        </w:rPr>
        <w:t>11</w:t>
      </w:r>
      <w:r w:rsidRPr="00E470BE">
        <w:rPr>
          <w:i/>
          <w:color w:val="0000FF"/>
          <w:sz w:val="24"/>
          <w:szCs w:val="24"/>
        </w:rPr>
        <w:t>.20</w:t>
      </w:r>
      <w:r>
        <w:rPr>
          <w:i/>
          <w:color w:val="0000FF"/>
          <w:sz w:val="24"/>
          <w:szCs w:val="24"/>
        </w:rPr>
        <w:t>13</w:t>
      </w:r>
      <w:r w:rsidRPr="00E470BE">
        <w:rPr>
          <w:i/>
          <w:color w:val="0000FF"/>
          <w:sz w:val="24"/>
          <w:szCs w:val="24"/>
        </w:rPr>
        <w:t xml:space="preserve"> г. № </w:t>
      </w:r>
      <w:r>
        <w:rPr>
          <w:i/>
          <w:color w:val="0000FF"/>
          <w:sz w:val="24"/>
          <w:szCs w:val="24"/>
        </w:rPr>
        <w:t>3</w:t>
      </w:r>
      <w:r w:rsidRPr="00E470BE">
        <w:rPr>
          <w:i/>
          <w:color w:val="0000FF"/>
          <w:sz w:val="24"/>
          <w:szCs w:val="24"/>
        </w:rPr>
        <w:t>-</w:t>
      </w:r>
      <w:r>
        <w:rPr>
          <w:i/>
          <w:color w:val="0000FF"/>
          <w:sz w:val="24"/>
          <w:szCs w:val="24"/>
        </w:rPr>
        <w:t>10</w:t>
      </w:r>
      <w:r w:rsidRPr="00E470BE">
        <w:rPr>
          <w:i/>
          <w:color w:val="0000FF"/>
          <w:sz w:val="24"/>
          <w:szCs w:val="24"/>
        </w:rPr>
        <w:t>/</w:t>
      </w:r>
      <w:r>
        <w:rPr>
          <w:i/>
          <w:color w:val="0000FF"/>
          <w:sz w:val="24"/>
          <w:szCs w:val="24"/>
        </w:rPr>
        <w:t>1</w:t>
      </w:r>
      <w:r w:rsidRPr="00E470BE">
        <w:rPr>
          <w:i/>
          <w:color w:val="0000FF"/>
          <w:sz w:val="24"/>
          <w:szCs w:val="24"/>
        </w:rPr>
        <w:t>)</w:t>
      </w:r>
    </w:p>
    <w:p w:rsidR="004B5A78"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B042FC">
        <w:rPr>
          <w:sz w:val="24"/>
          <w:szCs w:val="24"/>
        </w:rPr>
        <w:t>осуществление международных и внешнеэкономических связей в соответствии с федеральными законами;</w:t>
      </w:r>
    </w:p>
    <w:p w:rsidR="004B5A78"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783809">
        <w:rPr>
          <w:sz w:val="24"/>
          <w:szCs w:val="24"/>
        </w:rPr>
        <w:t>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B5A78" w:rsidRPr="00E470BE" w:rsidRDefault="004B5A78" w:rsidP="004B5A78">
      <w:pPr>
        <w:widowControl w:val="0"/>
        <w:shd w:val="clear" w:color="auto" w:fill="FFFFFF"/>
        <w:autoSpaceDE w:val="0"/>
        <w:autoSpaceDN w:val="0"/>
        <w:adjustRightInd w:val="0"/>
        <w:spacing w:before="4"/>
        <w:ind w:right="-5"/>
        <w:jc w:val="both"/>
        <w:rPr>
          <w:i/>
          <w:color w:val="0000FF"/>
          <w:sz w:val="24"/>
          <w:szCs w:val="24"/>
        </w:rPr>
      </w:pPr>
      <w:r w:rsidRPr="00E470BE">
        <w:rPr>
          <w:i/>
          <w:color w:val="0000FF"/>
          <w:sz w:val="24"/>
          <w:szCs w:val="24"/>
        </w:rPr>
        <w:t xml:space="preserve">(абзац </w:t>
      </w:r>
      <w:r>
        <w:rPr>
          <w:i/>
          <w:color w:val="0000FF"/>
          <w:sz w:val="24"/>
          <w:szCs w:val="24"/>
        </w:rPr>
        <w:t xml:space="preserve">10 </w:t>
      </w:r>
      <w:r w:rsidRPr="00E470BE">
        <w:rPr>
          <w:i/>
          <w:color w:val="0000FF"/>
          <w:sz w:val="24"/>
          <w:szCs w:val="24"/>
        </w:rPr>
        <w:t>добавлен решени</w:t>
      </w:r>
      <w:r>
        <w:rPr>
          <w:i/>
          <w:color w:val="0000FF"/>
          <w:sz w:val="24"/>
          <w:szCs w:val="24"/>
        </w:rPr>
        <w:t xml:space="preserve">ем </w:t>
      </w:r>
      <w:r w:rsidRPr="00E470BE">
        <w:rPr>
          <w:i/>
          <w:color w:val="0000FF"/>
          <w:sz w:val="24"/>
          <w:szCs w:val="24"/>
        </w:rPr>
        <w:t xml:space="preserve"> Совета СП «Ёрмица» </w:t>
      </w:r>
      <w:r>
        <w:rPr>
          <w:i/>
          <w:color w:val="0000FF"/>
          <w:sz w:val="24"/>
          <w:szCs w:val="24"/>
        </w:rPr>
        <w:t xml:space="preserve">от </w:t>
      </w:r>
      <w:r w:rsidRPr="00E470BE">
        <w:rPr>
          <w:i/>
          <w:color w:val="0000FF"/>
          <w:sz w:val="24"/>
          <w:szCs w:val="24"/>
        </w:rPr>
        <w:t>24.07.2009 г. № 2-7/2)</w:t>
      </w:r>
    </w:p>
    <w:p w:rsidR="004B5A78" w:rsidRDefault="004B5A78" w:rsidP="004B5A78">
      <w:pPr>
        <w:numPr>
          <w:ilvl w:val="1"/>
          <w:numId w:val="1"/>
        </w:numPr>
        <w:tabs>
          <w:tab w:val="clear" w:pos="1791"/>
          <w:tab w:val="num" w:pos="0"/>
        </w:tabs>
        <w:ind w:left="0" w:firstLine="0"/>
        <w:jc w:val="both"/>
        <w:rPr>
          <w:sz w:val="24"/>
          <w:szCs w:val="24"/>
        </w:rPr>
      </w:pPr>
      <w:r w:rsidRPr="0060088F">
        <w:rPr>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Pr="0060088F">
        <w:rPr>
          <w:sz w:val="24"/>
          <w:szCs w:val="24"/>
        </w:rPr>
        <w:lastRenderedPageBreak/>
        <w:t xml:space="preserve">потребителей. </w:t>
      </w:r>
      <w:proofErr w:type="gramStart"/>
      <w:r w:rsidRPr="0060088F">
        <w:rPr>
          <w:sz w:val="24"/>
          <w:szCs w:val="24"/>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«Усть-Цилемский»; </w:t>
      </w:r>
      <w:proofErr w:type="gramEnd"/>
    </w:p>
    <w:p w:rsidR="004B5A78" w:rsidRPr="00E470BE" w:rsidRDefault="004B5A78" w:rsidP="004B5A78">
      <w:pPr>
        <w:widowControl w:val="0"/>
        <w:shd w:val="clear" w:color="auto" w:fill="FFFFFF"/>
        <w:autoSpaceDE w:val="0"/>
        <w:autoSpaceDN w:val="0"/>
        <w:adjustRightInd w:val="0"/>
        <w:spacing w:before="4"/>
        <w:ind w:right="-5"/>
        <w:jc w:val="both"/>
        <w:rPr>
          <w:i/>
          <w:color w:val="0000FF"/>
          <w:sz w:val="24"/>
          <w:szCs w:val="24"/>
        </w:rPr>
      </w:pPr>
      <w:r w:rsidRPr="00E470BE">
        <w:rPr>
          <w:i/>
          <w:color w:val="0000FF"/>
          <w:sz w:val="24"/>
          <w:szCs w:val="24"/>
        </w:rPr>
        <w:t xml:space="preserve">(абзац </w:t>
      </w:r>
      <w:r>
        <w:rPr>
          <w:i/>
          <w:color w:val="0000FF"/>
          <w:sz w:val="24"/>
          <w:szCs w:val="24"/>
        </w:rPr>
        <w:t xml:space="preserve">11 </w:t>
      </w:r>
      <w:r w:rsidRPr="00E470BE">
        <w:rPr>
          <w:i/>
          <w:color w:val="0000FF"/>
          <w:sz w:val="24"/>
          <w:szCs w:val="24"/>
        </w:rPr>
        <w:t>добавлен решени</w:t>
      </w:r>
      <w:r>
        <w:rPr>
          <w:i/>
          <w:color w:val="0000FF"/>
          <w:sz w:val="24"/>
          <w:szCs w:val="24"/>
        </w:rPr>
        <w:t xml:space="preserve">ем </w:t>
      </w:r>
      <w:r w:rsidRPr="00E470BE">
        <w:rPr>
          <w:i/>
          <w:color w:val="0000FF"/>
          <w:sz w:val="24"/>
          <w:szCs w:val="24"/>
        </w:rPr>
        <w:t xml:space="preserve"> Совета СП «Ёрмица»</w:t>
      </w:r>
      <w:r>
        <w:rPr>
          <w:i/>
          <w:color w:val="0000FF"/>
          <w:sz w:val="24"/>
          <w:szCs w:val="24"/>
        </w:rPr>
        <w:t xml:space="preserve"> от </w:t>
      </w:r>
      <w:r w:rsidRPr="00E470BE">
        <w:rPr>
          <w:i/>
          <w:color w:val="0000FF"/>
          <w:sz w:val="24"/>
          <w:szCs w:val="24"/>
        </w:rPr>
        <w:t xml:space="preserve"> 2</w:t>
      </w:r>
      <w:r>
        <w:rPr>
          <w:i/>
          <w:color w:val="0000FF"/>
          <w:sz w:val="24"/>
          <w:szCs w:val="24"/>
        </w:rPr>
        <w:t>6</w:t>
      </w:r>
      <w:r w:rsidRPr="00E470BE">
        <w:rPr>
          <w:i/>
          <w:color w:val="0000FF"/>
          <w:sz w:val="24"/>
          <w:szCs w:val="24"/>
        </w:rPr>
        <w:t>.0</w:t>
      </w:r>
      <w:r>
        <w:rPr>
          <w:i/>
          <w:color w:val="0000FF"/>
          <w:sz w:val="24"/>
          <w:szCs w:val="24"/>
        </w:rPr>
        <w:t>3</w:t>
      </w:r>
      <w:r w:rsidRPr="00E470BE">
        <w:rPr>
          <w:i/>
          <w:color w:val="0000FF"/>
          <w:sz w:val="24"/>
          <w:szCs w:val="24"/>
        </w:rPr>
        <w:t>.20</w:t>
      </w:r>
      <w:r>
        <w:rPr>
          <w:i/>
          <w:color w:val="0000FF"/>
          <w:sz w:val="24"/>
          <w:szCs w:val="24"/>
        </w:rPr>
        <w:t>12</w:t>
      </w:r>
      <w:r w:rsidRPr="00E470BE">
        <w:rPr>
          <w:i/>
          <w:color w:val="0000FF"/>
          <w:sz w:val="24"/>
          <w:szCs w:val="24"/>
        </w:rPr>
        <w:t xml:space="preserve"> г. № 2-</w:t>
      </w:r>
      <w:r>
        <w:rPr>
          <w:i/>
          <w:color w:val="0000FF"/>
          <w:sz w:val="24"/>
          <w:szCs w:val="24"/>
        </w:rPr>
        <w:t>24</w:t>
      </w:r>
      <w:r w:rsidRPr="00E470BE">
        <w:rPr>
          <w:i/>
          <w:color w:val="0000FF"/>
          <w:sz w:val="24"/>
          <w:szCs w:val="24"/>
        </w:rPr>
        <w:t>/</w:t>
      </w:r>
      <w:r>
        <w:rPr>
          <w:i/>
          <w:color w:val="0000FF"/>
          <w:sz w:val="24"/>
          <w:szCs w:val="24"/>
        </w:rPr>
        <w:t>3</w:t>
      </w:r>
      <w:r w:rsidRPr="00E470BE">
        <w:rPr>
          <w:i/>
          <w:color w:val="0000FF"/>
          <w:sz w:val="24"/>
          <w:szCs w:val="24"/>
        </w:rPr>
        <w:t>)</w:t>
      </w:r>
    </w:p>
    <w:p w:rsidR="004B5A78"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60088F">
        <w:rPr>
          <w:sz w:val="24"/>
          <w:szCs w:val="24"/>
        </w:rPr>
        <w:t>полномочиями по организации теплоснабжения, предусмотренными Федеральным законом «О теплоснабжении»;</w:t>
      </w:r>
    </w:p>
    <w:p w:rsidR="004B5A78" w:rsidRPr="00E470BE" w:rsidRDefault="004B5A78" w:rsidP="004B5A78">
      <w:pPr>
        <w:widowControl w:val="0"/>
        <w:shd w:val="clear" w:color="auto" w:fill="FFFFFF"/>
        <w:autoSpaceDE w:val="0"/>
        <w:autoSpaceDN w:val="0"/>
        <w:adjustRightInd w:val="0"/>
        <w:spacing w:before="4"/>
        <w:ind w:right="-5"/>
        <w:jc w:val="both"/>
        <w:rPr>
          <w:i/>
          <w:color w:val="0000FF"/>
          <w:sz w:val="24"/>
          <w:szCs w:val="24"/>
        </w:rPr>
      </w:pPr>
      <w:r w:rsidRPr="00E470BE">
        <w:rPr>
          <w:i/>
          <w:color w:val="0000FF"/>
          <w:sz w:val="24"/>
          <w:szCs w:val="24"/>
        </w:rPr>
        <w:t xml:space="preserve">(абзац </w:t>
      </w:r>
      <w:r>
        <w:rPr>
          <w:i/>
          <w:color w:val="0000FF"/>
          <w:sz w:val="24"/>
          <w:szCs w:val="24"/>
        </w:rPr>
        <w:t xml:space="preserve">12 </w:t>
      </w:r>
      <w:r w:rsidRPr="00E470BE">
        <w:rPr>
          <w:i/>
          <w:color w:val="0000FF"/>
          <w:sz w:val="24"/>
          <w:szCs w:val="24"/>
        </w:rPr>
        <w:t>добавлен решени</w:t>
      </w:r>
      <w:r>
        <w:rPr>
          <w:i/>
          <w:color w:val="0000FF"/>
          <w:sz w:val="24"/>
          <w:szCs w:val="24"/>
        </w:rPr>
        <w:t xml:space="preserve">ем </w:t>
      </w:r>
      <w:r w:rsidRPr="00E470BE">
        <w:rPr>
          <w:i/>
          <w:color w:val="0000FF"/>
          <w:sz w:val="24"/>
          <w:szCs w:val="24"/>
        </w:rPr>
        <w:t xml:space="preserve"> Совета СП «Ёрмица» </w:t>
      </w:r>
      <w:r>
        <w:rPr>
          <w:i/>
          <w:color w:val="0000FF"/>
          <w:sz w:val="24"/>
          <w:szCs w:val="24"/>
        </w:rPr>
        <w:t xml:space="preserve">от </w:t>
      </w:r>
      <w:r w:rsidRPr="00E470BE">
        <w:rPr>
          <w:i/>
          <w:color w:val="0000FF"/>
          <w:sz w:val="24"/>
          <w:szCs w:val="24"/>
        </w:rPr>
        <w:t>2</w:t>
      </w:r>
      <w:r>
        <w:rPr>
          <w:i/>
          <w:color w:val="0000FF"/>
          <w:sz w:val="24"/>
          <w:szCs w:val="24"/>
        </w:rPr>
        <w:t>6</w:t>
      </w:r>
      <w:r w:rsidRPr="00E470BE">
        <w:rPr>
          <w:i/>
          <w:color w:val="0000FF"/>
          <w:sz w:val="24"/>
          <w:szCs w:val="24"/>
        </w:rPr>
        <w:t>.0</w:t>
      </w:r>
      <w:r>
        <w:rPr>
          <w:i/>
          <w:color w:val="0000FF"/>
          <w:sz w:val="24"/>
          <w:szCs w:val="24"/>
        </w:rPr>
        <w:t>3</w:t>
      </w:r>
      <w:r w:rsidRPr="00E470BE">
        <w:rPr>
          <w:i/>
          <w:color w:val="0000FF"/>
          <w:sz w:val="24"/>
          <w:szCs w:val="24"/>
        </w:rPr>
        <w:t>.20</w:t>
      </w:r>
      <w:r>
        <w:rPr>
          <w:i/>
          <w:color w:val="0000FF"/>
          <w:sz w:val="24"/>
          <w:szCs w:val="24"/>
        </w:rPr>
        <w:t>12</w:t>
      </w:r>
      <w:r w:rsidRPr="00E470BE">
        <w:rPr>
          <w:i/>
          <w:color w:val="0000FF"/>
          <w:sz w:val="24"/>
          <w:szCs w:val="24"/>
        </w:rPr>
        <w:t xml:space="preserve"> г. № 2-</w:t>
      </w:r>
      <w:r>
        <w:rPr>
          <w:i/>
          <w:color w:val="0000FF"/>
          <w:sz w:val="24"/>
          <w:szCs w:val="24"/>
        </w:rPr>
        <w:t>24</w:t>
      </w:r>
      <w:r w:rsidRPr="00E470BE">
        <w:rPr>
          <w:i/>
          <w:color w:val="0000FF"/>
          <w:sz w:val="24"/>
          <w:szCs w:val="24"/>
        </w:rPr>
        <w:t>/</w:t>
      </w:r>
      <w:r>
        <w:rPr>
          <w:i/>
          <w:color w:val="0000FF"/>
          <w:sz w:val="24"/>
          <w:szCs w:val="24"/>
        </w:rPr>
        <w:t>3</w:t>
      </w:r>
      <w:r w:rsidRPr="00E470BE">
        <w:rPr>
          <w:i/>
          <w:color w:val="0000FF"/>
          <w:sz w:val="24"/>
          <w:szCs w:val="24"/>
        </w:rPr>
        <w:t>)</w:t>
      </w:r>
    </w:p>
    <w:p w:rsidR="004B5A78" w:rsidRPr="002657A3"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2"/>
          <w:szCs w:val="24"/>
        </w:rPr>
      </w:pPr>
      <w:r w:rsidRPr="002657A3">
        <w:rPr>
          <w:sz w:val="24"/>
        </w:rPr>
        <w:t xml:space="preserve">полномочиями в сфере водоснабжения и водоотведения, предусмотренными Федеральным </w:t>
      </w:r>
      <w:hyperlink r:id="rId6" w:history="1">
        <w:r w:rsidRPr="002657A3">
          <w:rPr>
            <w:color w:val="0000FF"/>
            <w:sz w:val="24"/>
          </w:rPr>
          <w:t>законом</w:t>
        </w:r>
      </w:hyperlink>
      <w:r w:rsidRPr="002657A3">
        <w:rPr>
          <w:sz w:val="24"/>
        </w:rPr>
        <w:t xml:space="preserve"> «О водоснабжении и водоотведении;</w:t>
      </w:r>
    </w:p>
    <w:p w:rsidR="004B5A78" w:rsidRPr="00E470BE" w:rsidRDefault="004B5A78" w:rsidP="004B5A78">
      <w:pPr>
        <w:widowControl w:val="0"/>
        <w:shd w:val="clear" w:color="auto" w:fill="FFFFFF"/>
        <w:autoSpaceDE w:val="0"/>
        <w:autoSpaceDN w:val="0"/>
        <w:adjustRightInd w:val="0"/>
        <w:spacing w:before="4"/>
        <w:ind w:right="-5"/>
        <w:jc w:val="both"/>
        <w:rPr>
          <w:i/>
          <w:color w:val="0000FF"/>
          <w:sz w:val="24"/>
          <w:szCs w:val="24"/>
        </w:rPr>
      </w:pPr>
      <w:r w:rsidRPr="00E470BE">
        <w:rPr>
          <w:i/>
          <w:color w:val="0000FF"/>
          <w:sz w:val="24"/>
          <w:szCs w:val="24"/>
        </w:rPr>
        <w:t xml:space="preserve">(абзац </w:t>
      </w:r>
      <w:r>
        <w:rPr>
          <w:i/>
          <w:color w:val="0000FF"/>
          <w:sz w:val="24"/>
          <w:szCs w:val="24"/>
        </w:rPr>
        <w:t xml:space="preserve">13 </w:t>
      </w:r>
      <w:r w:rsidRPr="00E470BE">
        <w:rPr>
          <w:i/>
          <w:color w:val="0000FF"/>
          <w:sz w:val="24"/>
          <w:szCs w:val="24"/>
        </w:rPr>
        <w:t>добавлен решени</w:t>
      </w:r>
      <w:r>
        <w:rPr>
          <w:i/>
          <w:color w:val="0000FF"/>
          <w:sz w:val="24"/>
          <w:szCs w:val="24"/>
        </w:rPr>
        <w:t xml:space="preserve">ем </w:t>
      </w:r>
      <w:r w:rsidRPr="00E470BE">
        <w:rPr>
          <w:i/>
          <w:color w:val="0000FF"/>
          <w:sz w:val="24"/>
          <w:szCs w:val="24"/>
        </w:rPr>
        <w:t xml:space="preserve"> Совета СП «Ёрмица»</w:t>
      </w:r>
      <w:r>
        <w:rPr>
          <w:i/>
          <w:color w:val="0000FF"/>
          <w:sz w:val="24"/>
          <w:szCs w:val="24"/>
        </w:rPr>
        <w:t xml:space="preserve"> от</w:t>
      </w:r>
      <w:r w:rsidRPr="00E470BE">
        <w:rPr>
          <w:i/>
          <w:color w:val="0000FF"/>
          <w:sz w:val="24"/>
          <w:szCs w:val="24"/>
        </w:rPr>
        <w:t xml:space="preserve"> </w:t>
      </w:r>
      <w:r>
        <w:rPr>
          <w:i/>
          <w:color w:val="0000FF"/>
          <w:sz w:val="24"/>
          <w:szCs w:val="24"/>
        </w:rPr>
        <w:t>01</w:t>
      </w:r>
      <w:r w:rsidRPr="00E470BE">
        <w:rPr>
          <w:i/>
          <w:color w:val="0000FF"/>
          <w:sz w:val="24"/>
          <w:szCs w:val="24"/>
        </w:rPr>
        <w:t>.</w:t>
      </w:r>
      <w:r>
        <w:rPr>
          <w:i/>
          <w:color w:val="0000FF"/>
          <w:sz w:val="24"/>
          <w:szCs w:val="24"/>
        </w:rPr>
        <w:t>11</w:t>
      </w:r>
      <w:r w:rsidRPr="00E470BE">
        <w:rPr>
          <w:i/>
          <w:color w:val="0000FF"/>
          <w:sz w:val="24"/>
          <w:szCs w:val="24"/>
        </w:rPr>
        <w:t>.20</w:t>
      </w:r>
      <w:r>
        <w:rPr>
          <w:i/>
          <w:color w:val="0000FF"/>
          <w:sz w:val="24"/>
          <w:szCs w:val="24"/>
        </w:rPr>
        <w:t>13</w:t>
      </w:r>
      <w:r w:rsidRPr="00E470BE">
        <w:rPr>
          <w:i/>
          <w:color w:val="0000FF"/>
          <w:sz w:val="24"/>
          <w:szCs w:val="24"/>
        </w:rPr>
        <w:t xml:space="preserve"> г. № </w:t>
      </w:r>
      <w:r>
        <w:rPr>
          <w:i/>
          <w:color w:val="0000FF"/>
          <w:sz w:val="24"/>
          <w:szCs w:val="24"/>
        </w:rPr>
        <w:t>3</w:t>
      </w:r>
      <w:r w:rsidRPr="00E470BE">
        <w:rPr>
          <w:i/>
          <w:color w:val="0000FF"/>
          <w:sz w:val="24"/>
          <w:szCs w:val="24"/>
        </w:rPr>
        <w:t>-</w:t>
      </w:r>
      <w:r>
        <w:rPr>
          <w:i/>
          <w:color w:val="0000FF"/>
          <w:sz w:val="24"/>
          <w:szCs w:val="24"/>
        </w:rPr>
        <w:t>10</w:t>
      </w:r>
      <w:r w:rsidRPr="00E470BE">
        <w:rPr>
          <w:i/>
          <w:color w:val="0000FF"/>
          <w:sz w:val="24"/>
          <w:szCs w:val="24"/>
        </w:rPr>
        <w:t>/</w:t>
      </w:r>
      <w:r>
        <w:rPr>
          <w:i/>
          <w:color w:val="0000FF"/>
          <w:sz w:val="24"/>
          <w:szCs w:val="24"/>
        </w:rPr>
        <w:t>1</w:t>
      </w:r>
      <w:r w:rsidRPr="00E470BE">
        <w:rPr>
          <w:i/>
          <w:color w:val="0000FF"/>
          <w:sz w:val="24"/>
          <w:szCs w:val="24"/>
        </w:rPr>
        <w:t>)</w:t>
      </w:r>
    </w:p>
    <w:p w:rsidR="004B5A78" w:rsidRPr="002657A3"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2"/>
          <w:szCs w:val="24"/>
        </w:rPr>
      </w:pPr>
      <w:r w:rsidRPr="002657A3">
        <w:rPr>
          <w:sz w:val="24"/>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 w:history="1">
        <w:r w:rsidRPr="002657A3">
          <w:rPr>
            <w:color w:val="0000FF"/>
            <w:sz w:val="24"/>
          </w:rPr>
          <w:t>законодательством</w:t>
        </w:r>
      </w:hyperlink>
      <w:r w:rsidRPr="002657A3">
        <w:rPr>
          <w:sz w:val="24"/>
        </w:rPr>
        <w:t xml:space="preserve"> об энергосбережении и о повышении энергетической эффективности;</w:t>
      </w:r>
    </w:p>
    <w:p w:rsidR="004B5A78" w:rsidRPr="00E470BE" w:rsidRDefault="004B5A78" w:rsidP="004B5A78">
      <w:pPr>
        <w:widowControl w:val="0"/>
        <w:shd w:val="clear" w:color="auto" w:fill="FFFFFF"/>
        <w:autoSpaceDE w:val="0"/>
        <w:autoSpaceDN w:val="0"/>
        <w:adjustRightInd w:val="0"/>
        <w:spacing w:before="4"/>
        <w:ind w:right="-5"/>
        <w:jc w:val="both"/>
        <w:rPr>
          <w:i/>
          <w:color w:val="0000FF"/>
          <w:sz w:val="24"/>
          <w:szCs w:val="24"/>
        </w:rPr>
      </w:pPr>
      <w:r w:rsidRPr="00E470BE">
        <w:rPr>
          <w:i/>
          <w:color w:val="0000FF"/>
          <w:sz w:val="24"/>
          <w:szCs w:val="24"/>
        </w:rPr>
        <w:t xml:space="preserve">(абзац </w:t>
      </w:r>
      <w:r>
        <w:rPr>
          <w:i/>
          <w:color w:val="0000FF"/>
          <w:sz w:val="24"/>
          <w:szCs w:val="24"/>
        </w:rPr>
        <w:t xml:space="preserve">14 </w:t>
      </w:r>
      <w:r w:rsidRPr="00E470BE">
        <w:rPr>
          <w:i/>
          <w:color w:val="0000FF"/>
          <w:sz w:val="24"/>
          <w:szCs w:val="24"/>
        </w:rPr>
        <w:t>добавлен решени</w:t>
      </w:r>
      <w:r>
        <w:rPr>
          <w:i/>
          <w:color w:val="0000FF"/>
          <w:sz w:val="24"/>
          <w:szCs w:val="24"/>
        </w:rPr>
        <w:t xml:space="preserve">ем </w:t>
      </w:r>
      <w:r w:rsidRPr="00E470BE">
        <w:rPr>
          <w:i/>
          <w:color w:val="0000FF"/>
          <w:sz w:val="24"/>
          <w:szCs w:val="24"/>
        </w:rPr>
        <w:t xml:space="preserve"> Совета СП «Ёрмица» </w:t>
      </w:r>
      <w:r>
        <w:rPr>
          <w:i/>
          <w:color w:val="0000FF"/>
          <w:sz w:val="24"/>
          <w:szCs w:val="24"/>
        </w:rPr>
        <w:t>от</w:t>
      </w:r>
      <w:r w:rsidRPr="00E470BE">
        <w:rPr>
          <w:i/>
          <w:color w:val="0000FF"/>
          <w:sz w:val="24"/>
          <w:szCs w:val="24"/>
        </w:rPr>
        <w:t xml:space="preserve"> </w:t>
      </w:r>
      <w:r>
        <w:rPr>
          <w:i/>
          <w:color w:val="0000FF"/>
          <w:sz w:val="24"/>
          <w:szCs w:val="24"/>
        </w:rPr>
        <w:t>01</w:t>
      </w:r>
      <w:r w:rsidRPr="00E470BE">
        <w:rPr>
          <w:i/>
          <w:color w:val="0000FF"/>
          <w:sz w:val="24"/>
          <w:szCs w:val="24"/>
        </w:rPr>
        <w:t>.</w:t>
      </w:r>
      <w:r>
        <w:rPr>
          <w:i/>
          <w:color w:val="0000FF"/>
          <w:sz w:val="24"/>
          <w:szCs w:val="24"/>
        </w:rPr>
        <w:t>11</w:t>
      </w:r>
      <w:r w:rsidRPr="00E470BE">
        <w:rPr>
          <w:i/>
          <w:color w:val="0000FF"/>
          <w:sz w:val="24"/>
          <w:szCs w:val="24"/>
        </w:rPr>
        <w:t>.20</w:t>
      </w:r>
      <w:r>
        <w:rPr>
          <w:i/>
          <w:color w:val="0000FF"/>
          <w:sz w:val="24"/>
          <w:szCs w:val="24"/>
        </w:rPr>
        <w:t>13</w:t>
      </w:r>
      <w:r w:rsidRPr="00E470BE">
        <w:rPr>
          <w:i/>
          <w:color w:val="0000FF"/>
          <w:sz w:val="24"/>
          <w:szCs w:val="24"/>
        </w:rPr>
        <w:t xml:space="preserve"> г. № </w:t>
      </w:r>
      <w:r>
        <w:rPr>
          <w:i/>
          <w:color w:val="0000FF"/>
          <w:sz w:val="24"/>
          <w:szCs w:val="24"/>
        </w:rPr>
        <w:t>3</w:t>
      </w:r>
      <w:r w:rsidRPr="00E470BE">
        <w:rPr>
          <w:i/>
          <w:color w:val="0000FF"/>
          <w:sz w:val="24"/>
          <w:szCs w:val="24"/>
        </w:rPr>
        <w:t>-</w:t>
      </w:r>
      <w:r>
        <w:rPr>
          <w:i/>
          <w:color w:val="0000FF"/>
          <w:sz w:val="24"/>
          <w:szCs w:val="24"/>
        </w:rPr>
        <w:t>10</w:t>
      </w:r>
      <w:r w:rsidRPr="00E470BE">
        <w:rPr>
          <w:i/>
          <w:color w:val="0000FF"/>
          <w:sz w:val="24"/>
          <w:szCs w:val="24"/>
        </w:rPr>
        <w:t>/</w:t>
      </w:r>
      <w:r>
        <w:rPr>
          <w:i/>
          <w:color w:val="0000FF"/>
          <w:sz w:val="24"/>
          <w:szCs w:val="24"/>
        </w:rPr>
        <w:t>1</w:t>
      </w:r>
      <w:r w:rsidRPr="00E470BE">
        <w:rPr>
          <w:i/>
          <w:color w:val="0000FF"/>
          <w:sz w:val="24"/>
          <w:szCs w:val="24"/>
        </w:rPr>
        <w:t>)</w:t>
      </w:r>
    </w:p>
    <w:p w:rsidR="004B5A78" w:rsidRPr="00B042FC" w:rsidRDefault="004B5A78" w:rsidP="004B5A78">
      <w:pPr>
        <w:widowControl w:val="0"/>
        <w:numPr>
          <w:ilvl w:val="0"/>
          <w:numId w:val="1"/>
        </w:numPr>
        <w:shd w:val="clear" w:color="auto" w:fill="FFFFFF"/>
        <w:tabs>
          <w:tab w:val="clear" w:pos="1318"/>
          <w:tab w:val="num" w:pos="0"/>
        </w:tabs>
        <w:autoSpaceDE w:val="0"/>
        <w:autoSpaceDN w:val="0"/>
        <w:adjustRightInd w:val="0"/>
        <w:spacing w:before="4"/>
        <w:ind w:left="0" w:right="-5" w:firstLine="0"/>
        <w:jc w:val="both"/>
        <w:rPr>
          <w:sz w:val="24"/>
          <w:szCs w:val="24"/>
        </w:rPr>
      </w:pPr>
      <w:r w:rsidRPr="00B042FC">
        <w:rPr>
          <w:sz w:val="24"/>
          <w:szCs w:val="24"/>
        </w:rPr>
        <w:t>иными полномочиями.</w:t>
      </w:r>
    </w:p>
    <w:p w:rsidR="004B5A78" w:rsidRPr="004403FB" w:rsidRDefault="004B5A78" w:rsidP="004B5A78">
      <w:pPr>
        <w:widowControl w:val="0"/>
        <w:autoSpaceDE w:val="0"/>
        <w:autoSpaceDN w:val="0"/>
        <w:adjustRightInd w:val="0"/>
        <w:ind w:firstLine="709"/>
        <w:jc w:val="both"/>
        <w:rPr>
          <w:sz w:val="24"/>
          <w:szCs w:val="24"/>
        </w:rPr>
      </w:pPr>
      <w:r w:rsidRPr="004403FB">
        <w:rPr>
          <w:sz w:val="24"/>
          <w:szCs w:val="24"/>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 9 части </w:t>
      </w:r>
      <w:r w:rsidRPr="004403FB">
        <w:rPr>
          <w:sz w:val="24"/>
          <w:szCs w:val="24"/>
          <w:lang w:val="en-US"/>
        </w:rPr>
        <w:t>I</w:t>
      </w:r>
      <w:r w:rsidRPr="004403FB">
        <w:rPr>
          <w:sz w:val="24"/>
          <w:szCs w:val="24"/>
        </w:rPr>
        <w:t xml:space="preserve"> и пунктами 2-4, 6 части </w:t>
      </w:r>
      <w:r w:rsidRPr="004403FB">
        <w:rPr>
          <w:sz w:val="24"/>
          <w:szCs w:val="24"/>
          <w:lang w:val="en-US"/>
        </w:rPr>
        <w:t>II</w:t>
      </w:r>
      <w:r w:rsidRPr="004403FB">
        <w:rPr>
          <w:sz w:val="24"/>
          <w:szCs w:val="24"/>
        </w:rPr>
        <w:t xml:space="preserve"> статьи 11 настоящего Устава.</w:t>
      </w:r>
    </w:p>
    <w:p w:rsidR="004B5A78" w:rsidRPr="004403FB" w:rsidRDefault="004B5A78" w:rsidP="004B5A78">
      <w:pPr>
        <w:widowControl w:val="0"/>
        <w:autoSpaceDE w:val="0"/>
        <w:autoSpaceDN w:val="0"/>
        <w:adjustRightInd w:val="0"/>
        <w:ind w:firstLine="709"/>
        <w:jc w:val="both"/>
        <w:rPr>
          <w:sz w:val="24"/>
          <w:szCs w:val="24"/>
        </w:rPr>
      </w:pPr>
      <w:r w:rsidRPr="004403FB">
        <w:rPr>
          <w:sz w:val="24"/>
          <w:szCs w:val="24"/>
        </w:rPr>
        <w:t>К социально значимым работам могут быть отнесены только работы, не требующие специальной профессиональной подготовки.</w:t>
      </w:r>
    </w:p>
    <w:p w:rsidR="004B5A78" w:rsidRPr="004403FB" w:rsidRDefault="004B5A78" w:rsidP="004B5A78">
      <w:pPr>
        <w:pStyle w:val="ConsNormal"/>
        <w:widowControl/>
        <w:ind w:right="0" w:firstLine="708"/>
        <w:jc w:val="both"/>
        <w:rPr>
          <w:rFonts w:ascii="Times New Roman" w:hAnsi="Times New Roman" w:cs="Times New Roman"/>
          <w:sz w:val="24"/>
          <w:szCs w:val="24"/>
        </w:rPr>
      </w:pPr>
      <w:r w:rsidRPr="004403FB">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sz w:val="24"/>
          <w:szCs w:val="24"/>
        </w:rPr>
        <w:t>.</w:t>
      </w:r>
    </w:p>
    <w:p w:rsidR="004B5A78" w:rsidRPr="00E470BE" w:rsidRDefault="004B5A78" w:rsidP="004B5A78">
      <w:pPr>
        <w:pStyle w:val="ConsNormal"/>
        <w:widowControl/>
        <w:ind w:right="0" w:firstLine="0"/>
        <w:jc w:val="both"/>
        <w:rPr>
          <w:rFonts w:ascii="Times New Roman" w:hAnsi="Times New Roman" w:cs="Times New Roman"/>
          <w:i/>
          <w:color w:val="0000FF"/>
          <w:sz w:val="24"/>
          <w:szCs w:val="24"/>
        </w:rPr>
      </w:pPr>
      <w:r w:rsidRPr="00E470BE">
        <w:rPr>
          <w:rFonts w:ascii="Times New Roman" w:hAnsi="Times New Roman" w:cs="Times New Roman"/>
          <w:i/>
          <w:color w:val="0000FF"/>
          <w:sz w:val="24"/>
          <w:szCs w:val="24"/>
        </w:rPr>
        <w:t>(</w:t>
      </w:r>
      <w:r>
        <w:rPr>
          <w:rFonts w:ascii="Times New Roman" w:hAnsi="Times New Roman" w:cs="Times New Roman"/>
          <w:i/>
          <w:color w:val="0000FF"/>
          <w:sz w:val="24"/>
          <w:szCs w:val="24"/>
        </w:rPr>
        <w:t xml:space="preserve"> </w:t>
      </w:r>
      <w:proofErr w:type="gramStart"/>
      <w:r>
        <w:rPr>
          <w:rFonts w:ascii="Times New Roman" w:hAnsi="Times New Roman" w:cs="Times New Roman"/>
          <w:i/>
          <w:color w:val="0000FF"/>
          <w:sz w:val="24"/>
          <w:szCs w:val="24"/>
        </w:rPr>
        <w:t>ч</w:t>
      </w:r>
      <w:proofErr w:type="gramEnd"/>
      <w:r>
        <w:rPr>
          <w:rFonts w:ascii="Times New Roman" w:hAnsi="Times New Roman" w:cs="Times New Roman"/>
          <w:i/>
          <w:color w:val="0000FF"/>
          <w:sz w:val="24"/>
          <w:szCs w:val="24"/>
        </w:rPr>
        <w:t xml:space="preserve">асть 2 </w:t>
      </w:r>
      <w:r w:rsidRPr="00E470BE">
        <w:rPr>
          <w:rFonts w:ascii="Times New Roman" w:hAnsi="Times New Roman" w:cs="Times New Roman"/>
          <w:i/>
          <w:color w:val="0000FF"/>
          <w:sz w:val="24"/>
          <w:szCs w:val="24"/>
        </w:rPr>
        <w:t>в ред. решения Совета СП «Ёрмица»</w:t>
      </w:r>
      <w:r>
        <w:rPr>
          <w:rFonts w:ascii="Times New Roman" w:hAnsi="Times New Roman" w:cs="Times New Roman"/>
          <w:i/>
          <w:color w:val="0000FF"/>
          <w:sz w:val="24"/>
          <w:szCs w:val="24"/>
        </w:rPr>
        <w:t xml:space="preserve"> от 25.08.2015 г. № 3-22</w:t>
      </w:r>
      <w:r w:rsidRPr="00E470BE">
        <w:rPr>
          <w:rFonts w:ascii="Times New Roman" w:hAnsi="Times New Roman" w:cs="Times New Roman"/>
          <w:i/>
          <w:color w:val="0000FF"/>
          <w:sz w:val="24"/>
          <w:szCs w:val="24"/>
        </w:rPr>
        <w:t xml:space="preserve">/2) </w:t>
      </w:r>
    </w:p>
    <w:p w:rsidR="004B5A78" w:rsidRDefault="004B5A78" w:rsidP="004B5A78">
      <w:pPr>
        <w:pStyle w:val="2"/>
        <w:ind w:firstLine="708"/>
        <w:jc w:val="both"/>
        <w:rPr>
          <w:rFonts w:ascii="Times New Roman" w:hAnsi="Times New Roman"/>
          <w:b w:val="0"/>
          <w:i w:val="0"/>
          <w:sz w:val="24"/>
          <w:szCs w:val="24"/>
        </w:rPr>
      </w:pPr>
      <w:r w:rsidRPr="004403FB">
        <w:rPr>
          <w:rFonts w:ascii="Times New Roman" w:hAnsi="Times New Roman"/>
          <w:b w:val="0"/>
          <w:i w:val="0"/>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B5A78" w:rsidRPr="00E470BE" w:rsidRDefault="004B5A78" w:rsidP="004B5A78">
      <w:pPr>
        <w:pStyle w:val="ConsNormal"/>
        <w:widowControl/>
        <w:ind w:right="0" w:firstLine="0"/>
        <w:jc w:val="both"/>
        <w:rPr>
          <w:rFonts w:ascii="Times New Roman" w:hAnsi="Times New Roman" w:cs="Times New Roman"/>
          <w:i/>
          <w:color w:val="0000FF"/>
          <w:sz w:val="24"/>
          <w:szCs w:val="24"/>
        </w:rPr>
      </w:pPr>
      <w:r w:rsidRPr="00E470BE">
        <w:rPr>
          <w:rFonts w:ascii="Times New Roman" w:hAnsi="Times New Roman" w:cs="Times New Roman"/>
          <w:i/>
          <w:color w:val="0000FF"/>
          <w:sz w:val="24"/>
          <w:szCs w:val="24"/>
        </w:rPr>
        <w:t>(</w:t>
      </w:r>
      <w:r>
        <w:rPr>
          <w:rFonts w:ascii="Times New Roman" w:hAnsi="Times New Roman" w:cs="Times New Roman"/>
          <w:i/>
          <w:color w:val="0000FF"/>
          <w:sz w:val="24"/>
          <w:szCs w:val="24"/>
        </w:rPr>
        <w:t xml:space="preserve"> </w:t>
      </w:r>
      <w:proofErr w:type="gramStart"/>
      <w:r>
        <w:rPr>
          <w:rFonts w:ascii="Times New Roman" w:hAnsi="Times New Roman" w:cs="Times New Roman"/>
          <w:i/>
          <w:color w:val="0000FF"/>
          <w:sz w:val="24"/>
          <w:szCs w:val="24"/>
        </w:rPr>
        <w:t>ч</w:t>
      </w:r>
      <w:proofErr w:type="gramEnd"/>
      <w:r>
        <w:rPr>
          <w:rFonts w:ascii="Times New Roman" w:hAnsi="Times New Roman" w:cs="Times New Roman"/>
          <w:i/>
          <w:color w:val="0000FF"/>
          <w:sz w:val="24"/>
          <w:szCs w:val="24"/>
        </w:rPr>
        <w:t>асть 3 добавлена</w:t>
      </w:r>
      <w:r w:rsidRPr="00E470BE">
        <w:rPr>
          <w:rFonts w:ascii="Times New Roman" w:hAnsi="Times New Roman" w:cs="Times New Roman"/>
          <w:i/>
          <w:color w:val="0000FF"/>
          <w:sz w:val="24"/>
          <w:szCs w:val="24"/>
        </w:rPr>
        <w:t xml:space="preserve"> решени</w:t>
      </w:r>
      <w:r>
        <w:rPr>
          <w:rFonts w:ascii="Times New Roman" w:hAnsi="Times New Roman" w:cs="Times New Roman"/>
          <w:i/>
          <w:color w:val="0000FF"/>
          <w:sz w:val="24"/>
          <w:szCs w:val="24"/>
        </w:rPr>
        <w:t xml:space="preserve">ем </w:t>
      </w:r>
      <w:r w:rsidRPr="00E470BE">
        <w:rPr>
          <w:rFonts w:ascii="Times New Roman" w:hAnsi="Times New Roman" w:cs="Times New Roman"/>
          <w:i/>
          <w:color w:val="0000FF"/>
          <w:sz w:val="24"/>
          <w:szCs w:val="24"/>
        </w:rPr>
        <w:t xml:space="preserve"> Совета СП «Ёрмица»</w:t>
      </w:r>
      <w:r>
        <w:rPr>
          <w:rFonts w:ascii="Times New Roman" w:hAnsi="Times New Roman" w:cs="Times New Roman"/>
          <w:i/>
          <w:color w:val="0000FF"/>
          <w:sz w:val="24"/>
          <w:szCs w:val="24"/>
        </w:rPr>
        <w:t xml:space="preserve"> от 25.08.2015 г. № 3-22</w:t>
      </w:r>
      <w:r w:rsidRPr="00E470BE">
        <w:rPr>
          <w:rFonts w:ascii="Times New Roman" w:hAnsi="Times New Roman" w:cs="Times New Roman"/>
          <w:i/>
          <w:color w:val="0000FF"/>
          <w:sz w:val="24"/>
          <w:szCs w:val="24"/>
        </w:rPr>
        <w:t xml:space="preserve">/2) </w:t>
      </w:r>
    </w:p>
    <w:p w:rsidR="00997CD6" w:rsidRDefault="00997CD6"/>
    <w:sectPr w:rsidR="00997CD6" w:rsidSect="00997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C6333"/>
    <w:multiLevelType w:val="hybridMultilevel"/>
    <w:tmpl w:val="9AFE7DB6"/>
    <w:lvl w:ilvl="0" w:tplc="04190001">
      <w:start w:val="1"/>
      <w:numFmt w:val="bullet"/>
      <w:lvlText w:val=""/>
      <w:lvlJc w:val="left"/>
      <w:pPr>
        <w:tabs>
          <w:tab w:val="num" w:pos="1318"/>
        </w:tabs>
        <w:ind w:left="1318" w:hanging="360"/>
      </w:pPr>
      <w:rPr>
        <w:rFonts w:ascii="Symbol" w:hAnsi="Symbol" w:hint="default"/>
      </w:rPr>
    </w:lvl>
    <w:lvl w:ilvl="1" w:tplc="E1EEE792">
      <w:start w:val="1"/>
      <w:numFmt w:val="bullet"/>
      <w:lvlText w:val=""/>
      <w:lvlJc w:val="left"/>
      <w:pPr>
        <w:tabs>
          <w:tab w:val="num" w:pos="1791"/>
        </w:tabs>
        <w:ind w:left="1791" w:hanging="113"/>
      </w:pPr>
      <w:rPr>
        <w:rFonts w:ascii="Symbol" w:hAnsi="Symbol"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5A78"/>
    <w:rsid w:val="001831A2"/>
    <w:rsid w:val="004B5A78"/>
    <w:rsid w:val="0099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78"/>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4B5A78"/>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5A78"/>
    <w:rPr>
      <w:rFonts w:ascii="Arial" w:eastAsia="Times New Roman" w:hAnsi="Arial" w:cs="Arial"/>
      <w:b/>
      <w:bCs/>
      <w:i/>
      <w:iCs/>
      <w:sz w:val="28"/>
      <w:szCs w:val="28"/>
      <w:lang w:eastAsia="ru-RU"/>
    </w:rPr>
  </w:style>
  <w:style w:type="paragraph" w:customStyle="1" w:styleId="ConsNormal">
    <w:name w:val="ConsNormal"/>
    <w:rsid w:val="004B5A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1A159B80B94C5E205E3F4CB0B723FC5B6FFD45994767C8E3CAED8BCF2q8k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FE525A1EF947A93355CF4B9AFB6B05799D7EC5734A3FF67A214F604DCCC4059DC06EE05808518AB00u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AC66C-7DA4-445E-8685-65CE7352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гарант</dc:creator>
  <cp:keywords/>
  <dc:description/>
  <cp:lastModifiedBy>гарант</cp:lastModifiedBy>
  <cp:revision>2</cp:revision>
  <dcterms:created xsi:type="dcterms:W3CDTF">2017-10-23T12:03:00Z</dcterms:created>
  <dcterms:modified xsi:type="dcterms:W3CDTF">2017-10-23T12:28:00Z</dcterms:modified>
</cp:coreProperties>
</file>